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F2003">
      <w:pPr>
        <w:pStyle w:val="3"/>
        <w:keepNext w:val="0"/>
        <w:keepLines w:val="0"/>
        <w:widowControl/>
        <w:suppressLineNumbers w:val="0"/>
        <w:spacing w:before="75" w:beforeAutospacing="0" w:after="75" w:afterAutospacing="0"/>
        <w:ind w:right="0"/>
        <w:jc w:val="center"/>
        <w:rPr>
          <w:rFonts w:hint="eastAsia" w:ascii="黑体" w:hAnsi="黑体" w:eastAsia="方正小标宋简体" w:cs="黑体"/>
          <w:color w:val="auto"/>
          <w:sz w:val="48"/>
          <w:szCs w:val="48"/>
          <w:lang w:val="en-US" w:eastAsia="zh-CN"/>
        </w:rPr>
      </w:pPr>
      <w:r>
        <w:rPr>
          <w:rStyle w:val="6"/>
          <w:rFonts w:hint="eastAsia" w:ascii="黑体" w:hAnsi="黑体" w:eastAsia="黑体" w:cs="黑体"/>
          <w:color w:val="auto"/>
          <w:sz w:val="48"/>
          <w:szCs w:val="48"/>
        </w:rPr>
        <w:t>关于202</w:t>
      </w:r>
      <w:r>
        <w:rPr>
          <w:rStyle w:val="6"/>
          <w:rFonts w:hint="default" w:ascii="黑体" w:hAnsi="黑体" w:eastAsia="黑体" w:cs="黑体"/>
          <w:color w:val="auto"/>
          <w:sz w:val="48"/>
          <w:szCs w:val="48"/>
          <w:lang w:val="en-US"/>
        </w:rPr>
        <w:t>4</w:t>
      </w:r>
      <w:r>
        <w:rPr>
          <w:rStyle w:val="6"/>
          <w:rFonts w:hint="eastAsia" w:ascii="黑体" w:hAnsi="黑体" w:eastAsia="黑体" w:cs="黑体"/>
          <w:color w:val="auto"/>
          <w:sz w:val="48"/>
          <w:szCs w:val="48"/>
        </w:rPr>
        <w:t>年度</w:t>
      </w:r>
      <w:r>
        <w:rPr>
          <w:rStyle w:val="6"/>
          <w:rFonts w:hint="eastAsia" w:ascii="黑体" w:hAnsi="黑体" w:eastAsia="黑体" w:cs="黑体"/>
          <w:color w:val="auto"/>
          <w:sz w:val="48"/>
          <w:szCs w:val="48"/>
          <w:lang w:val="en-US" w:eastAsia="zh-CN"/>
        </w:rPr>
        <w:t>房地产领域</w:t>
      </w:r>
      <w:r>
        <w:rPr>
          <w:rStyle w:val="6"/>
          <w:rFonts w:hint="eastAsia" w:ascii="黑体" w:hAnsi="黑体" w:eastAsia="黑体" w:cs="黑体"/>
          <w:color w:val="auto"/>
          <w:sz w:val="48"/>
          <w:szCs w:val="48"/>
        </w:rPr>
        <w:t>“双随机</w:t>
      </w:r>
      <w:r>
        <w:rPr>
          <w:rStyle w:val="6"/>
          <w:rFonts w:hint="eastAsia" w:ascii="黑体" w:hAnsi="黑体" w:eastAsia="黑体" w:cs="黑体"/>
          <w:color w:val="auto"/>
          <w:sz w:val="48"/>
          <w:szCs w:val="48"/>
          <w:lang w:val="en-US" w:eastAsia="zh-CN"/>
        </w:rPr>
        <w:t>·</w:t>
      </w:r>
      <w:r>
        <w:rPr>
          <w:rStyle w:val="6"/>
          <w:rFonts w:hint="eastAsia" w:ascii="黑体" w:hAnsi="黑体" w:eastAsia="黑体" w:cs="黑体"/>
          <w:color w:val="auto"/>
          <w:sz w:val="48"/>
          <w:szCs w:val="48"/>
        </w:rPr>
        <w:t>一公开”监督检查结果的公示以及整改情况</w:t>
      </w:r>
      <w:r>
        <w:rPr>
          <w:rStyle w:val="6"/>
          <w:rFonts w:hint="eastAsia" w:ascii="黑体" w:hAnsi="黑体" w:eastAsia="黑体" w:cs="黑体"/>
          <w:color w:val="FF0000"/>
          <w:sz w:val="48"/>
          <w:szCs w:val="48"/>
          <w:lang w:val="en-US" w:eastAsia="zh-CN"/>
        </w:rPr>
        <w:t>(</w:t>
      </w:r>
      <w:r>
        <w:rPr>
          <w:rStyle w:val="6"/>
          <w:rFonts w:hint="eastAsia" w:ascii="黑体" w:hAnsi="黑体" w:eastAsia="黑体" w:cs="黑体"/>
          <w:color w:val="FF0000"/>
          <w:sz w:val="48"/>
          <w:szCs w:val="48"/>
          <w:lang w:eastAsia="zh-CN"/>
        </w:rPr>
        <w:t>物业服务</w:t>
      </w:r>
      <w:r>
        <w:rPr>
          <w:rStyle w:val="6"/>
          <w:rFonts w:hint="eastAsia" w:ascii="黑体" w:hAnsi="黑体" w:eastAsia="黑体" w:cs="黑体"/>
          <w:color w:val="FF0000"/>
          <w:sz w:val="48"/>
          <w:szCs w:val="48"/>
        </w:rPr>
        <w:t>企业</w:t>
      </w:r>
      <w:r>
        <w:rPr>
          <w:rStyle w:val="6"/>
          <w:rFonts w:hint="eastAsia" w:ascii="黑体" w:hAnsi="黑体" w:eastAsia="黑体" w:cs="黑体"/>
          <w:color w:val="FF0000"/>
          <w:sz w:val="48"/>
          <w:szCs w:val="48"/>
          <w:lang w:eastAsia="zh-CN"/>
        </w:rPr>
        <w:t>部分）</w:t>
      </w:r>
    </w:p>
    <w:p w14:paraId="6CEB8070">
      <w:pPr>
        <w:pStyle w:val="3"/>
        <w:keepNext w:val="0"/>
        <w:keepLines w:val="0"/>
        <w:widowControl/>
        <w:suppressLineNumbers w:val="0"/>
        <w:spacing w:before="75" w:beforeAutospacing="0" w:after="75" w:afterAutospacing="0"/>
        <w:ind w:right="0"/>
        <w:jc w:val="left"/>
        <w:rPr>
          <w:rFonts w:hint="eastAsia" w:ascii="仿宋" w:hAnsi="仿宋" w:eastAsia="仿宋" w:cs="仿宋"/>
          <w:sz w:val="20"/>
          <w:szCs w:val="20"/>
          <w:lang w:val="en-US" w:eastAsia="zh-CN"/>
        </w:rPr>
      </w:pPr>
    </w:p>
    <w:p w14:paraId="4EA79C83">
      <w:pPr>
        <w:pStyle w:val="3"/>
        <w:keepNext w:val="0"/>
        <w:keepLines w:val="0"/>
        <w:widowControl/>
        <w:suppressLineNumbers w:val="0"/>
        <w:spacing w:before="75" w:beforeAutospacing="0" w:after="75" w:afterAutospacing="0"/>
        <w:ind w:right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河南省住房和城乡建设厅：</w:t>
      </w:r>
    </w:p>
    <w:p w14:paraId="1105CD58">
      <w:pPr>
        <w:pStyle w:val="3"/>
        <w:keepNext w:val="0"/>
        <w:keepLines w:val="0"/>
        <w:widowControl/>
        <w:suppressLineNumbers w:val="0"/>
        <w:spacing w:before="75" w:beforeAutospacing="0" w:after="75" w:afterAutospacing="0"/>
        <w:ind w:right="0" w:firstLine="640" w:firstLineChars="20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为进一步加强对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房地产开发企业、房地产估价机构</w:t>
      </w:r>
      <w:r>
        <w:rPr>
          <w:rFonts w:hint="eastAsia" w:ascii="仿宋" w:hAnsi="仿宋" w:eastAsia="仿宋" w:cs="仿宋"/>
          <w:sz w:val="32"/>
          <w:szCs w:val="32"/>
        </w:rPr>
        <w:t>活动的监督管理，规范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房地产领域</w:t>
      </w:r>
      <w:r>
        <w:rPr>
          <w:rFonts w:hint="eastAsia" w:ascii="仿宋" w:hAnsi="仿宋" w:eastAsia="仿宋" w:cs="仿宋"/>
          <w:sz w:val="32"/>
          <w:szCs w:val="32"/>
        </w:rPr>
        <w:t>市场秩序，提高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房地产领域</w:t>
      </w:r>
      <w:r>
        <w:rPr>
          <w:rFonts w:hint="eastAsia" w:ascii="仿宋" w:hAnsi="仿宋" w:eastAsia="仿宋" w:cs="仿宋"/>
          <w:sz w:val="32"/>
          <w:szCs w:val="32"/>
        </w:rPr>
        <w:t>服务水平和质量，</w:t>
      </w:r>
      <w:r>
        <w:rPr>
          <w:rFonts w:hint="eastAsia" w:ascii="仿宋_GB2312" w:hAnsi="仿宋_GB2312" w:eastAsia="仿宋_GB2312" w:cs="仿宋_GB2312"/>
          <w:sz w:val="32"/>
          <w:szCs w:val="32"/>
        </w:rPr>
        <w:t>根据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《关于开展202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年度房地产开发企业、物业服务企业、房地产估价机构“双随机·一公开”监督检查工作的通知》</w:t>
      </w:r>
      <w:r>
        <w:rPr>
          <w:rFonts w:hint="eastAsia" w:ascii="仿宋_GB2312" w:hAnsi="仿宋_GB2312" w:eastAsia="仿宋_GB2312" w:cs="仿宋_GB2312"/>
          <w:sz w:val="32"/>
          <w:szCs w:val="32"/>
        </w:rPr>
        <w:t>文件精神</w:t>
      </w:r>
      <w:r>
        <w:rPr>
          <w:rFonts w:hint="eastAsia" w:ascii="仿宋" w:hAnsi="仿宋" w:eastAsia="仿宋" w:cs="仿宋"/>
          <w:sz w:val="32"/>
          <w:szCs w:val="32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现将我市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物业服务企业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“双随机·一公开”监督检查</w:t>
      </w:r>
      <w:r>
        <w:rPr>
          <w:rFonts w:hint="eastAsia" w:ascii="仿宋_GB2312" w:hAnsi="仿宋_GB2312" w:eastAsia="仿宋_GB2312" w:cs="仿宋_GB2312"/>
          <w:sz w:val="32"/>
          <w:szCs w:val="32"/>
        </w:rPr>
        <w:t>结果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汇报如下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：</w:t>
      </w:r>
    </w:p>
    <w:p w14:paraId="2F336458">
      <w:pPr>
        <w:rPr>
          <w:rFonts w:hint="eastAsia" w:ascii="黑体" w:hAnsi="黑体" w:eastAsia="黑体" w:cs="Arial"/>
          <w:color w:val="000000"/>
          <w:kern w:val="0"/>
          <w:sz w:val="32"/>
          <w:szCs w:val="32"/>
        </w:rPr>
      </w:pPr>
    </w:p>
    <w:tbl>
      <w:tblPr>
        <w:tblStyle w:val="4"/>
        <w:tblW w:w="9963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9"/>
        <w:gridCol w:w="930"/>
        <w:gridCol w:w="1365"/>
        <w:gridCol w:w="945"/>
        <w:gridCol w:w="1455"/>
        <w:gridCol w:w="2250"/>
        <w:gridCol w:w="1680"/>
        <w:gridCol w:w="859"/>
      </w:tblGrid>
      <w:tr w14:paraId="01306B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50" w:hRule="atLeast"/>
          <w:tblHeader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F14CA7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序号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ECCF22C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区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  <w:t>(</w:t>
            </w: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县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3210599">
            <w:pPr>
              <w:widowControl/>
              <w:spacing w:line="280" w:lineRule="exact"/>
              <w:jc w:val="center"/>
              <w:rPr>
                <w:rFonts w:hint="eastAsia" w:ascii="Times New Roman" w:hAnsi="Times New Roman" w:eastAsia="宋体"/>
                <w:b/>
                <w:bCs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="Times New Roman" w:hAnsi="宋体"/>
                <w:b/>
                <w:bCs/>
                <w:color w:val="000000"/>
                <w:kern w:val="0"/>
                <w:sz w:val="18"/>
                <w:szCs w:val="18"/>
                <w:lang w:eastAsia="zh-CN"/>
              </w:rPr>
              <w:t>项目名称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945978A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所属企业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A46E5A1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详细地址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65F6F31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检查发现问题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2889D4A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检查意见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  <w:br w:type="textWrapping"/>
            </w: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（出具督促整改书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  <w:t>/</w:t>
            </w: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执法建议书情况）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D9B1562">
            <w:pPr>
              <w:widowControl/>
              <w:spacing w:line="280" w:lineRule="exact"/>
              <w:jc w:val="center"/>
              <w:rPr>
                <w:rFonts w:ascii="Times New Roman" w:hAnsi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宋体"/>
                <w:b/>
                <w:bCs/>
                <w:color w:val="000000"/>
                <w:kern w:val="0"/>
                <w:sz w:val="18"/>
                <w:szCs w:val="18"/>
              </w:rPr>
              <w:t>整改落实情况</w:t>
            </w:r>
          </w:p>
        </w:tc>
      </w:tr>
      <w:tr w14:paraId="516E97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852AA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1A04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774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中泓河南商尚城项目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57E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河南省泓硕物业管理服务有限公司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0075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泌阳县人民路南段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C8E3D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2.缺少火灾、防汛等相关照片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2CB1B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FF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AEC8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FF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7D4F992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6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28D8C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D7657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A79E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泌阳县碧水和园小区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7269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泌阳县建蓝物业服务有限公司（河南弘安物业服务有限公司）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E587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泌阳县碧水中路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CBC7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2.门卫岗无二十四小时值班台账；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3.未设置防电警示牌；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4.消防控制室无人值守。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E44A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FF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66FD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FF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667277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67D92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3B2E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C82A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泰联国际广场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197D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泌阳县泰联物业管理有限公司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94E3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泌阳县盘古山大道与铜山湖交叉口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8F77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1.此项目为问题楼盘未提供任何资料。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93837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93292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666FD1C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1657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718C5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952C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公路局旁家属院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0C77B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驻马店市源达物业管理有限公司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4F3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东风路街道中路大道交叉口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0AA0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66B4D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5FD30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0457DF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32AC4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CFE52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75B34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置地·新天地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F40B2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河南省置地物业管理有限公司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F8B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驿城区解放大道345号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9ACCF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1.无防火、防电警示牌。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1B5C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26079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05FAAC0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13D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FE86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3C238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交通局家属院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E4E7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驻马店开发区佳浩物业管理有限公司（驻马店市骏泽物业服务有限公司）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AF3F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驿城区交通路西段1059号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F88B4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2.消防器材未放到规范位置。       3.无公示公开宣传栏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EC478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62011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009C5E3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572A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7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30E0F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E0C0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驻马店市贸易广场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A583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驻马店净睿物业管理有限公司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799C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驿城区雪松路4号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2C6E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98539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F5E5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20FBD5D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DC41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AAA56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开发区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150D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翡翠100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6A9A1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驻马店市鼎信物业管理有限公司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980F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文明路与通达路交叉口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786D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1.无防火、防电警示牌。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81DD2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37FC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23A1DA5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10DC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D64DA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平舆县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4D076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明大凯旋小区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D0FB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平舆县双凤物业管理有限公司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7A8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平舆县纬一路北段东侧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5FE8A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2.小区2013年交付使用，未筹建业主大会及业主委员会，未进行承接查验；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3.小区11号楼三单元楼梯过道存在堆放杂物、飞线充电现象；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4.小区设有物业服务管理群处理报修、求助、投诉等事宜，未提供服务台账、回访记录。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9A0B8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BD8B4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7DDB649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51A1A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FF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246B1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FF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汝南县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63717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FF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汝悦小区六号院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C70F9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FF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汝南县育鑫物业管理有限公司（滁州豫城物业管理有限公司）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4335C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FF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汝南县物华路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5FF2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FF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2.小区2016年3月交付使用，属于公租房小区，未筹建业主大会及业主委员会，未进行承接查验；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3.小区17号楼二单元楼梯过道存在乱贴乱画、堆放杂物及飞线充电现象；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4.小区32号楼前有个别机动车占用消防通道；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5.未开展业主满意度调查。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74C9F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E0FAB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6ECB41C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273AF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11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25D95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上蔡县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65C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上蔡坊城棚户区改造项目一期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AB01F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上蔡县状元红物业服务有限公司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A9A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驻马店市上蔡县蔡侯大道上蔡县豫安小区东北侧约150米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04953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1.系统平台缺少区域备案、合同备案及从业人员信息，企业正在完善服务企业信用评价系统；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2.小区2018年10月交付使用，已筹建物业管理委员会，未进行承接查验；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3.小区1号楼28楼缺少水泵把手、水压较低；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4.未开展业主满意度调查。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8F87E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EFAED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38AC0A6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C2B20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CC70F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遂平县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FD3A3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遂平县天中丽景小区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46E73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遂平县安居物业有限公司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326A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遂平6路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A50F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2.小区2007年交付使用，未进行承接查验，业主委员会工作所需资料提供不全；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3.小区4号楼楼梯过道存在堆放杂物、飞线充电现象；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4.缺少消防安全制度；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5.未开展业主满意度调查。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8911F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4EABF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5A409D4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A89DA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13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2E40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FE517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蓝黛御苑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798A3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西平县建安物业管理有限公司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BFB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auto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西平县柏苑住建局西侧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2A4E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1.系统平台缺少合同备案及从业人员信息，企业正在完善服务企业信用评价系统；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2.小区2022年10月交付使用，未筹建业主大会及业主委员会，未进行承接查验；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3.小区13号楼楼梯过道存在堆放杂物现象；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4.小区15号楼露天平台消防栓箱缺少消防水带、水压较低。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CAC92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80C7B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4FE68B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6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61D19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7B109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5047E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西平县京都公馆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6536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西平县美克物业管理有限公司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8BEA3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凤鸣路与祥和路交叉口往东200米路北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07B4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2.小区2015年交付使用，未筹建业主委员会，未进行承接查验；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3.小区7号楼东二单元地下室存在堆放杂物现象；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4.未提供水质检测报告；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5.小区3号楼前有个别机动车占用消防通道；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6.未开展业主满意度调查。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87625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7929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74BC76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62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DE52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15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3E6F5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新蔡县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F17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新蔡县水韵天街D-1区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E301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新蔡县泓金旅游开发有限公司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CCE1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新蔡县月亮湾街道办事处高庄村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36079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2.小区2019年4月交付使用，属于商业综合体，未筹建业主大会及业主委员会，未进行承接查验；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3.小区各处垃圾桶仅配置一个，未进行垃圾分类；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4.步行街个别电动车占用消防通道，消防控制室有两个灭火器处于过期低压状态；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5.未开展业主满意度调查。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2973D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5C48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695AA3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3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41FD5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D249E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正阳县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F97F6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丁庄桂园社区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562B7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河南新家园物业管理有限公司（正阳县环宇物业管理有限公司）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7342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驻马店市正阳县正阳大道与吕河路交叉路口往西南约290米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81079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2.小区2015年交付使用，属于县政府主导建设的集中安置小区，物业公司多次更换，未筹建业主大会及业主委员会，未进行承接查验；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3.小区各处垃圾桶较少，未进行垃圾分类；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4.小区二单元存在飞线充电现象，楼栋之间灭火器配置不足；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5.小区设有物业服务管理群处理报修、求助、投诉等事宜，未提供服务台账、回访记录；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6.未开展业主满意度调查。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B95DA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97178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780464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3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804C9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17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38CB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正阳县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51BE7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万龙盛世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BE335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驻马店市鼎达物业管理有限公司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A05CD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正阳县南环路北侧与西二环路西侧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9D518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1.企业正在完善服务企业信用评价系统；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2.小区2017年10月交付使用，未筹建业主大会及业主委员会；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3.小区F楼地下车库消防栓箱缺少巡查记录表，个别手动消防报警器损坏；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4.小区F西楼18层楼梯过道存在堆放杂物现象。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1077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C6F14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0AA38C6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3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A6395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E5B57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正阳县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7FF4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正阳县舒雅轩小区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EAFA8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驻马店市鼎达物业管理有限公司（河南赛驰物业有限公司）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8F26F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河南省驻马店市正阳县西顺河街南120米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D4FA6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70C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1.企业未完善服务企业信用评价系统；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2.小区2009年交付使用，属于棚户区改造项目，未筹建业主大会及业主委员会，未进行承接查验；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3.小区A栋楼二单元个别手动消防报警器损坏，电梯监控摄像头损坏及缺少特种设备使用标志；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4.小区B栋楼楼梯过道存在堆放杂物、飞线充电现象；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5.未提供二次供水设施设备清洗、消毒记录及水质检测报告。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3DA9E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出具督促整改书</w:t>
            </w: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AD8C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已整改</w:t>
            </w:r>
          </w:p>
        </w:tc>
      </w:tr>
      <w:tr w14:paraId="25C417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3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56E6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19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EFD4E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507E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尚东金御府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5A3F7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泌阳尚东物业管理有限公司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AA9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泌阳县花园街道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032AB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未发现问题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F4084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6BF02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  <w:tr w14:paraId="71D597A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3" w:hRule="atLeast"/>
          <w:jc w:val="center"/>
        </w:trPr>
        <w:tc>
          <w:tcPr>
            <w:tcW w:w="4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4823E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5CA33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确山县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55B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雅美尚品名城</w:t>
            </w:r>
          </w:p>
        </w:tc>
        <w:tc>
          <w:tcPr>
            <w:tcW w:w="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2583E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驻马店市美锦物业管理有限公司</w:t>
            </w:r>
          </w:p>
        </w:tc>
        <w:tc>
          <w:tcPr>
            <w:tcW w:w="14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783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确山县铁北路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428C9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未发现问题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87C91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  <w:tc>
          <w:tcPr>
            <w:tcW w:w="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0650A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</w:tc>
      </w:tr>
    </w:tbl>
    <w:p w14:paraId="451E2137">
      <w:pPr>
        <w:spacing w:line="700" w:lineRule="exact"/>
        <w:jc w:val="center"/>
        <w:rPr>
          <w:rFonts w:hint="eastAsia" w:ascii="方正小标宋简体" w:hAnsi="宋体" w:eastAsia="方正小标宋简体" w:cs="宋体"/>
          <w:color w:val="000000"/>
          <w:kern w:val="0"/>
          <w:sz w:val="44"/>
          <w:szCs w:val="44"/>
          <w:lang w:val="en-US" w:eastAsia="zh-CN"/>
        </w:rPr>
      </w:pPr>
    </w:p>
    <w:p w14:paraId="67A782F9">
      <w:pPr>
        <w:rPr>
          <w:rFonts w:hint="eastAsia" w:ascii="宋体" w:hAnsi="宋体" w:eastAsia="宋体" w:cs="宋体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整改情况汇报：</w:t>
      </w:r>
    </w:p>
    <w:p w14:paraId="444468EE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河南省泓硕物业管理服务有限公司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030D4F5A">
      <w:pPr>
        <w:rPr>
          <w:rFonts w:ascii="仿宋" w:hAnsi="仿宋" w:eastAsia="仿宋"/>
          <w:sz w:val="32"/>
          <w:szCs w:val="32"/>
        </w:rPr>
      </w:pPr>
      <w:r>
        <w:rPr>
          <w:position w:val="-331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74845" cy="6359525"/>
            <wp:effectExtent l="0" t="0" r="1905" b="3175"/>
            <wp:wrapSquare wrapText="bothSides"/>
            <wp:docPr id="37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 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74845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A65116">
      <w:pPr>
        <w:rPr>
          <w:rFonts w:ascii="仿宋" w:hAnsi="仿宋" w:eastAsia="仿宋"/>
          <w:sz w:val="32"/>
          <w:szCs w:val="32"/>
        </w:rPr>
      </w:pPr>
    </w:p>
    <w:p w14:paraId="19F35627">
      <w:pPr>
        <w:spacing w:line="16567" w:lineRule="exact"/>
        <w:sectPr>
          <w:headerReference r:id="rId3" w:type="default"/>
          <w:footerReference r:id="rId4" w:type="default"/>
          <w:pgSz w:w="11906" w:h="16838"/>
          <w:pgMar w:top="1440" w:right="1800" w:bottom="1440" w:left="1800" w:header="0" w:footer="0" w:gutter="0"/>
          <w:cols w:space="720" w:num="1"/>
        </w:sectPr>
      </w:pPr>
    </w:p>
    <w:p w14:paraId="758A8AAF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  <w:r>
        <w:rPr>
          <w:position w:val="-331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-6350</wp:posOffset>
            </wp:positionV>
            <wp:extent cx="4825365" cy="6858000"/>
            <wp:effectExtent l="0" t="0" r="13335" b="0"/>
            <wp:wrapSquare wrapText="bothSides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C1506">
      <w:pPr>
        <w:spacing w:line="16567" w:lineRule="exact"/>
      </w:pPr>
      <w:r>
        <w:rPr>
          <w:position w:val="-331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315595</wp:posOffset>
            </wp:positionV>
            <wp:extent cx="5814695" cy="8263255"/>
            <wp:effectExtent l="0" t="0" r="14605" b="4445"/>
            <wp:wrapSquare wrapText="bothSides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6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1D2A88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</w:p>
    <w:p w14:paraId="155595C3">
      <w:pPr>
        <w:spacing w:line="16567" w:lineRule="exact"/>
      </w:pPr>
      <w:r>
        <w:rPr>
          <w:position w:val="-331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233680</wp:posOffset>
            </wp:positionV>
            <wp:extent cx="6210300" cy="8824595"/>
            <wp:effectExtent l="0" t="0" r="0" b="14605"/>
            <wp:wrapSquare wrapText="bothSides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82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FADA4D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</w:p>
    <w:p w14:paraId="3AEA60E4">
      <w:pPr>
        <w:spacing w:line="16567" w:lineRule="exact"/>
      </w:pPr>
      <w:r>
        <w:rPr>
          <w:position w:val="-331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214630</wp:posOffset>
            </wp:positionV>
            <wp:extent cx="5942965" cy="8444230"/>
            <wp:effectExtent l="0" t="0" r="635" b="13970"/>
            <wp:wrapSquare wrapText="bothSides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844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33EBF3">
      <w:pPr>
        <w:rPr>
          <w:rFonts w:ascii="仿宋" w:hAnsi="仿宋" w:eastAsia="仿宋"/>
          <w:sz w:val="32"/>
          <w:szCs w:val="32"/>
        </w:rPr>
      </w:pPr>
      <w:r>
        <w:rPr>
          <w:position w:val="-331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1195070</wp:posOffset>
            </wp:positionV>
            <wp:extent cx="4554855" cy="6473190"/>
            <wp:effectExtent l="0" t="0" r="17145" b="3810"/>
            <wp:wrapSquare wrapText="bothSides"/>
            <wp:docPr id="1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 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647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（序号2）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泌阳县建蓝物业服务有限公司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22C055F0">
      <w:pPr>
        <w:spacing w:line="16567" w:lineRule="exact"/>
      </w:pPr>
      <w:r>
        <w:rPr>
          <w:position w:val="-331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4796155</wp:posOffset>
            </wp:positionV>
            <wp:extent cx="2832100" cy="4024630"/>
            <wp:effectExtent l="0" t="0" r="6350" b="13970"/>
            <wp:wrapSquare wrapText="bothSides"/>
            <wp:docPr id="5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 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128905</wp:posOffset>
            </wp:positionV>
            <wp:extent cx="3242945" cy="4608830"/>
            <wp:effectExtent l="0" t="0" r="14605" b="1270"/>
            <wp:wrapSquare wrapText="bothSides"/>
            <wp:docPr id="3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 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42945" cy="4608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CE200F">
      <w:pPr>
        <w:spacing w:line="16567" w:lineRule="exact"/>
        <w:sectPr>
          <w:headerReference r:id="rId5" w:type="default"/>
          <w:footerReference r:id="rId6" w:type="default"/>
          <w:pgSz w:w="11906" w:h="16838"/>
          <w:pgMar w:top="1440" w:right="1800" w:bottom="1440" w:left="1800" w:header="0" w:footer="0" w:gutter="0"/>
          <w:cols w:space="720" w:num="1"/>
        </w:sectPr>
      </w:pPr>
    </w:p>
    <w:p w14:paraId="3477C801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  <w:r>
        <w:rPr>
          <w:position w:val="-331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4674870</wp:posOffset>
            </wp:positionV>
            <wp:extent cx="2637155" cy="3749040"/>
            <wp:effectExtent l="0" t="0" r="10795" b="3810"/>
            <wp:wrapSquare wrapText="bothSides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3715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4548505</wp:posOffset>
            </wp:positionV>
            <wp:extent cx="2700655" cy="3837940"/>
            <wp:effectExtent l="0" t="0" r="4445" b="10160"/>
            <wp:wrapSquare wrapText="bothSides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424815</wp:posOffset>
            </wp:positionV>
            <wp:extent cx="2696845" cy="3834130"/>
            <wp:effectExtent l="0" t="0" r="8255" b="13970"/>
            <wp:wrapSquare wrapText="bothSides"/>
            <wp:docPr id="9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 1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96845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418465</wp:posOffset>
            </wp:positionV>
            <wp:extent cx="2675255" cy="3802380"/>
            <wp:effectExtent l="0" t="0" r="10795" b="7620"/>
            <wp:wrapSquare wrapText="bothSides"/>
            <wp:docPr id="7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 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A4EF8">
      <w:pPr>
        <w:spacing w:line="16567" w:lineRule="exact"/>
      </w:pPr>
      <w:r>
        <w:rPr>
          <w:position w:val="-331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4041140</wp:posOffset>
            </wp:positionV>
            <wp:extent cx="2430780" cy="3454400"/>
            <wp:effectExtent l="0" t="0" r="7620" b="12700"/>
            <wp:wrapSquare wrapText="bothSides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column">
              <wp:posOffset>2543175</wp:posOffset>
            </wp:positionH>
            <wp:positionV relativeFrom="paragraph">
              <wp:posOffset>4402455</wp:posOffset>
            </wp:positionV>
            <wp:extent cx="2258695" cy="3209925"/>
            <wp:effectExtent l="0" t="0" r="8255" b="9525"/>
            <wp:wrapSquare wrapText="bothSides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25869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137160</wp:posOffset>
            </wp:positionV>
            <wp:extent cx="2308225" cy="3455035"/>
            <wp:effectExtent l="0" t="0" r="15875" b="12065"/>
            <wp:wrapSquare wrapText="bothSides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47"/>
                    <a:srcRect r="5039"/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65A83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</w:p>
    <w:p w14:paraId="5485F68F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  <w:r>
        <w:rPr>
          <w:position w:val="-331"/>
        </w:rPr>
        <w:drawing>
          <wp:anchor distT="0" distB="0" distL="0" distR="0" simplePos="0" relativeHeight="251676672" behindDoc="1" locked="0" layoutInCell="1" allowOverlap="1">
            <wp:simplePos x="0" y="0"/>
            <wp:positionH relativeFrom="column">
              <wp:posOffset>54610</wp:posOffset>
            </wp:positionH>
            <wp:positionV relativeFrom="page">
              <wp:posOffset>5127625</wp:posOffset>
            </wp:positionV>
            <wp:extent cx="2916555" cy="4144645"/>
            <wp:effectExtent l="0" t="0" r="0" b="0"/>
            <wp:wrapTight wrapText="bothSides">
              <wp:wrapPolygon>
                <wp:start x="0" y="0"/>
                <wp:lineTo x="0" y="21544"/>
                <wp:lineTo x="21445" y="21544"/>
                <wp:lineTo x="21445" y="0"/>
                <wp:lineTo x="0" y="0"/>
              </wp:wrapPolygon>
            </wp:wrapTight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31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109855</wp:posOffset>
            </wp:positionV>
            <wp:extent cx="2628900" cy="3943350"/>
            <wp:effectExtent l="0" t="0" r="0" b="0"/>
            <wp:wrapSquare wrapText="bothSides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49"/>
                    <a:srcRect l="9414" t="6786" r="6070" b="3997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FA0E6A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（序号3）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泌阳县泰联物业管理有限公司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7F888888">
      <w:pPr>
        <w:spacing w:line="16567" w:lineRule="exact"/>
        <w:sectPr>
          <w:headerReference r:id="rId7" w:type="default"/>
          <w:footerReference r:id="rId8" w:type="default"/>
          <w:pgSz w:w="11906" w:h="16838"/>
          <w:pgMar w:top="1440" w:right="1800" w:bottom="1440" w:left="1800" w:header="0" w:footer="0" w:gutter="0"/>
          <w:cols w:space="720" w:num="1"/>
        </w:sectPr>
      </w:pPr>
      <w:bookmarkStart w:id="0" w:name="_GoBack"/>
      <w:bookmarkEnd w:id="0"/>
      <w:r>
        <w:rPr>
          <w:position w:val="-331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109855</wp:posOffset>
            </wp:positionV>
            <wp:extent cx="5044440" cy="7167880"/>
            <wp:effectExtent l="0" t="0" r="3810" b="13970"/>
            <wp:wrapSquare wrapText="bothSides"/>
            <wp:docPr id="11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 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716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FBA4CB">
      <w:pPr>
        <w:spacing w:line="16567" w:lineRule="exact"/>
      </w:pPr>
      <w:r>
        <w:rPr>
          <w:position w:val="-331"/>
        </w:rPr>
        <w:drawing>
          <wp:inline distT="0" distB="0" distL="0" distR="0">
            <wp:extent cx="7404100" cy="10520045"/>
            <wp:effectExtent l="0" t="0" r="6350" b="14605"/>
            <wp:docPr id="13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 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1B087">
      <w:pPr>
        <w:spacing w:line="16567" w:lineRule="exact"/>
        <w:sectPr>
          <w:pgSz w:w="11906" w:h="16838"/>
          <w:pgMar w:top="1440" w:right="1800" w:bottom="1440" w:left="1800" w:header="0" w:footer="0" w:gutter="0"/>
          <w:cols w:space="720" w:num="1"/>
        </w:sectPr>
      </w:pPr>
    </w:p>
    <w:p w14:paraId="37CAC0DC">
      <w:pPr>
        <w:spacing w:line="16567" w:lineRule="exact"/>
      </w:pPr>
      <w:r>
        <w:rPr>
          <w:position w:val="-331"/>
        </w:rPr>
        <w:drawing>
          <wp:inline distT="0" distB="0" distL="0" distR="0">
            <wp:extent cx="7404100" cy="10520045"/>
            <wp:effectExtent l="0" t="0" r="6350" b="14605"/>
            <wp:docPr id="15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 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4DD4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（序号4）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驻马店市源达物业管理有限公司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5E802F50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7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 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1B2BF">
      <w:pPr>
        <w:spacing w:line="16820" w:lineRule="exact"/>
        <w:sectPr>
          <w:headerReference r:id="rId9" w:type="default"/>
          <w:footerReference r:id="rId10" w:type="default"/>
          <w:pgSz w:w="11905" w:h="16834"/>
          <w:pgMar w:top="1440" w:right="1800" w:bottom="1440" w:left="1800" w:header="0" w:footer="0" w:gutter="0"/>
          <w:cols w:space="720" w:num="1"/>
        </w:sectPr>
      </w:pPr>
    </w:p>
    <w:p w14:paraId="04DBEEB6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19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 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ECEF7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21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 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70DA6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6D6E40C6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23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 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4711E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25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 1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794B9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47D4F6D7">
      <w:pPr>
        <w:spacing w:line="259" w:lineRule="auto"/>
        <w:rPr>
          <w:rFonts w:ascii="Arial"/>
          <w:sz w:val="21"/>
        </w:rPr>
      </w:pPr>
    </w:p>
    <w:p w14:paraId="6529F4A7">
      <w:pPr>
        <w:spacing w:line="259" w:lineRule="auto"/>
        <w:rPr>
          <w:rFonts w:ascii="Arial"/>
          <w:sz w:val="21"/>
        </w:rPr>
      </w:pPr>
    </w:p>
    <w:p w14:paraId="3EF44067">
      <w:pPr>
        <w:spacing w:line="260" w:lineRule="auto"/>
        <w:rPr>
          <w:rFonts w:ascii="Arial"/>
          <w:sz w:val="21"/>
        </w:rPr>
      </w:pPr>
    </w:p>
    <w:p w14:paraId="38673A46">
      <w:pPr>
        <w:spacing w:line="260" w:lineRule="auto"/>
        <w:rPr>
          <w:rFonts w:ascii="Arial"/>
          <w:sz w:val="21"/>
        </w:rPr>
      </w:pPr>
    </w:p>
    <w:p w14:paraId="74E0F5BA">
      <w:pPr>
        <w:spacing w:before="133" w:line="204" w:lineRule="auto"/>
        <w:ind w:left="31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4"/>
          <w:sz w:val="31"/>
          <w:szCs w:val="31"/>
        </w:rPr>
        <w:t>公路局家属院整改文件：</w:t>
      </w:r>
    </w:p>
    <w:p w14:paraId="04C0414B">
      <w:pPr>
        <w:spacing w:before="82" w:line="5832" w:lineRule="exact"/>
        <w:ind w:firstLine="14"/>
      </w:pPr>
      <w:r>
        <w:rPr>
          <w:position w:val="-116"/>
        </w:rPr>
        <w:drawing>
          <wp:inline distT="0" distB="0" distL="0" distR="0">
            <wp:extent cx="5266690" cy="3703320"/>
            <wp:effectExtent l="0" t="0" r="10160" b="11430"/>
            <wp:docPr id="27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 12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DCEB">
      <w:pPr>
        <w:rPr>
          <w:rFonts w:ascii="仿宋" w:hAnsi="仿宋" w:eastAsia="仿宋"/>
          <w:sz w:val="32"/>
          <w:szCs w:val="32"/>
        </w:rPr>
      </w:pPr>
    </w:p>
    <w:p w14:paraId="177C5F68">
      <w:pPr>
        <w:rPr>
          <w:rFonts w:ascii="仿宋" w:hAnsi="仿宋" w:eastAsia="仿宋"/>
          <w:sz w:val="32"/>
          <w:szCs w:val="32"/>
        </w:rPr>
      </w:pPr>
    </w:p>
    <w:p w14:paraId="37A2151A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（序号5）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河南省置地物业管理有限公司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769E6E88">
      <w:pPr>
        <w:rPr>
          <w:rFonts w:ascii="仿宋" w:hAnsi="仿宋" w:eastAsia="仿宋"/>
          <w:sz w:val="32"/>
          <w:szCs w:val="32"/>
        </w:rPr>
      </w:pPr>
    </w:p>
    <w:p w14:paraId="1ABF160A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28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D218">
      <w:pPr>
        <w:spacing w:line="16820" w:lineRule="exact"/>
        <w:sectPr>
          <w:headerReference r:id="rId11" w:type="default"/>
          <w:footerReference r:id="rId12" w:type="default"/>
          <w:pgSz w:w="11905" w:h="16834"/>
          <w:pgMar w:top="1440" w:right="1800" w:bottom="1440" w:left="1800" w:header="0" w:footer="0" w:gutter="0"/>
          <w:cols w:space="720" w:num="1"/>
        </w:sectPr>
      </w:pPr>
    </w:p>
    <w:p w14:paraId="2D95056A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29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 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DA397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30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1404F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04EA4E98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31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 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E6ED9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32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1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EB319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200B4009">
      <w:pPr>
        <w:spacing w:line="259" w:lineRule="auto"/>
        <w:rPr>
          <w:rFonts w:ascii="Arial"/>
          <w:sz w:val="21"/>
        </w:rPr>
      </w:pPr>
    </w:p>
    <w:p w14:paraId="625ABE47">
      <w:pPr>
        <w:spacing w:line="260" w:lineRule="auto"/>
        <w:rPr>
          <w:rFonts w:ascii="Arial"/>
          <w:sz w:val="21"/>
        </w:rPr>
      </w:pPr>
    </w:p>
    <w:p w14:paraId="5010D08F">
      <w:pPr>
        <w:spacing w:line="260" w:lineRule="auto"/>
        <w:rPr>
          <w:rFonts w:ascii="Arial"/>
          <w:sz w:val="21"/>
        </w:rPr>
      </w:pPr>
    </w:p>
    <w:p w14:paraId="44EB28F6">
      <w:pPr>
        <w:spacing w:line="260" w:lineRule="auto"/>
        <w:rPr>
          <w:rFonts w:ascii="Arial"/>
          <w:sz w:val="21"/>
        </w:rPr>
      </w:pPr>
    </w:p>
    <w:p w14:paraId="5880E7BA">
      <w:pPr>
        <w:spacing w:before="133" w:line="204" w:lineRule="auto"/>
        <w:ind w:left="34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4"/>
          <w:sz w:val="31"/>
          <w:szCs w:val="31"/>
        </w:rPr>
        <w:t>置地新天地整改文件：</w:t>
      </w:r>
    </w:p>
    <w:p w14:paraId="350A421B">
      <w:pPr>
        <w:spacing w:before="107" w:line="12019" w:lineRule="exact"/>
        <w:ind w:firstLine="14"/>
      </w:pPr>
      <w:r>
        <w:rPr>
          <w:position w:val="-240"/>
        </w:rPr>
        <w:drawing>
          <wp:inline distT="0" distB="0" distL="0" distR="0">
            <wp:extent cx="5265420" cy="7632065"/>
            <wp:effectExtent l="0" t="0" r="11430" b="6985"/>
            <wp:docPr id="33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 1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63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DE7F5">
      <w:pPr>
        <w:spacing w:line="12019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592CA15D">
      <w:pPr>
        <w:pStyle w:val="2"/>
        <w:spacing w:line="275" w:lineRule="auto"/>
        <w:rPr>
          <w:sz w:val="21"/>
        </w:rPr>
      </w:pPr>
    </w:p>
    <w:p w14:paraId="4D55749A">
      <w:pPr>
        <w:pStyle w:val="2"/>
        <w:spacing w:line="275" w:lineRule="auto"/>
        <w:rPr>
          <w:sz w:val="21"/>
        </w:rPr>
      </w:pPr>
    </w:p>
    <w:p w14:paraId="2F1207D7">
      <w:pPr>
        <w:pStyle w:val="2"/>
        <w:spacing w:line="275" w:lineRule="auto"/>
        <w:rPr>
          <w:sz w:val="21"/>
        </w:rPr>
      </w:pPr>
    </w:p>
    <w:p w14:paraId="1320CC70">
      <w:pPr>
        <w:pStyle w:val="2"/>
        <w:spacing w:line="275" w:lineRule="auto"/>
        <w:rPr>
          <w:sz w:val="21"/>
        </w:rPr>
      </w:pPr>
    </w:p>
    <w:p w14:paraId="3A23CB0F">
      <w:pPr>
        <w:spacing w:line="11719" w:lineRule="exact"/>
        <w:ind w:firstLine="14"/>
      </w:pPr>
      <w:r>
        <w:rPr>
          <w:position w:val="-234"/>
        </w:rPr>
        <w:drawing>
          <wp:inline distT="0" distB="0" distL="0" distR="0">
            <wp:extent cx="5266690" cy="7441565"/>
            <wp:effectExtent l="0" t="0" r="10160" b="6985"/>
            <wp:docPr id="3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1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44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75193">
      <w:pPr>
        <w:spacing w:line="11719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3EE143D8">
      <w:pPr>
        <w:pStyle w:val="2"/>
        <w:spacing w:line="285" w:lineRule="auto"/>
        <w:rPr>
          <w:sz w:val="21"/>
        </w:rPr>
      </w:pPr>
    </w:p>
    <w:p w14:paraId="49C79B16">
      <w:pPr>
        <w:pStyle w:val="2"/>
        <w:spacing w:line="286" w:lineRule="auto"/>
        <w:rPr>
          <w:sz w:val="21"/>
        </w:rPr>
      </w:pPr>
    </w:p>
    <w:p w14:paraId="7A109F8A">
      <w:pPr>
        <w:pStyle w:val="2"/>
        <w:spacing w:line="286" w:lineRule="auto"/>
        <w:rPr>
          <w:sz w:val="21"/>
        </w:rPr>
      </w:pPr>
    </w:p>
    <w:p w14:paraId="5A8EC37A">
      <w:pPr>
        <w:pStyle w:val="2"/>
        <w:spacing w:line="286" w:lineRule="auto"/>
        <w:rPr>
          <w:sz w:val="21"/>
        </w:rPr>
      </w:pPr>
    </w:p>
    <w:p w14:paraId="0B051315">
      <w:pPr>
        <w:spacing w:line="12259" w:lineRule="exact"/>
        <w:ind w:firstLine="14"/>
      </w:pPr>
      <w:r>
        <w:rPr>
          <w:position w:val="-245"/>
        </w:rPr>
        <w:drawing>
          <wp:inline distT="0" distB="0" distL="0" distR="0">
            <wp:extent cx="5273040" cy="7784465"/>
            <wp:effectExtent l="0" t="0" r="3810" b="6985"/>
            <wp:docPr id="35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 1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78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A5BAC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（序号6）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驻马店市骏泽物业服务有限公司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7D24F216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44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5FDB6">
      <w:pPr>
        <w:spacing w:line="16820" w:lineRule="exact"/>
        <w:sectPr>
          <w:headerReference r:id="rId13" w:type="default"/>
          <w:footerReference r:id="rId14" w:type="default"/>
          <w:pgSz w:w="11905" w:h="16834"/>
          <w:pgMar w:top="1440" w:right="1800" w:bottom="1440" w:left="1800" w:header="0" w:footer="0" w:gutter="0"/>
          <w:cols w:space="720" w:num="1"/>
        </w:sectPr>
      </w:pPr>
    </w:p>
    <w:p w14:paraId="6E4EF5C8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45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 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818D9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4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74989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4D2F3E79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47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 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731ED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48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1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505E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25252AB1">
      <w:pPr>
        <w:spacing w:line="259" w:lineRule="auto"/>
        <w:rPr>
          <w:rFonts w:ascii="Arial"/>
          <w:sz w:val="21"/>
        </w:rPr>
      </w:pPr>
    </w:p>
    <w:p w14:paraId="09C75F61">
      <w:pPr>
        <w:spacing w:line="259" w:lineRule="auto"/>
        <w:rPr>
          <w:rFonts w:ascii="Arial"/>
          <w:sz w:val="21"/>
        </w:rPr>
      </w:pPr>
    </w:p>
    <w:p w14:paraId="04FF3371">
      <w:pPr>
        <w:spacing w:line="260" w:lineRule="auto"/>
        <w:rPr>
          <w:rFonts w:ascii="Arial"/>
          <w:sz w:val="21"/>
        </w:rPr>
      </w:pPr>
    </w:p>
    <w:p w14:paraId="3C996921">
      <w:pPr>
        <w:spacing w:line="260" w:lineRule="auto"/>
        <w:rPr>
          <w:rFonts w:ascii="Arial"/>
          <w:sz w:val="21"/>
        </w:rPr>
      </w:pPr>
    </w:p>
    <w:p w14:paraId="7B336330">
      <w:pPr>
        <w:spacing w:before="133" w:line="204" w:lineRule="auto"/>
        <w:ind w:left="42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5"/>
          <w:sz w:val="31"/>
          <w:szCs w:val="31"/>
        </w:rPr>
        <w:t>交通局家属院整改文件：</w:t>
      </w:r>
    </w:p>
    <w:p w14:paraId="191196AB">
      <w:pPr>
        <w:spacing w:before="172" w:line="203" w:lineRule="auto"/>
        <w:ind w:left="27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0"/>
          <w:w w:val="97"/>
          <w:sz w:val="31"/>
          <w:szCs w:val="31"/>
        </w:rPr>
        <w:t>1.</w:t>
      </w:r>
      <w:r>
        <w:rPr>
          <w:rFonts w:ascii="微软雅黑" w:hAnsi="微软雅黑" w:eastAsia="微软雅黑" w:cs="微软雅黑"/>
          <w:spacing w:val="4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-10"/>
          <w:w w:val="97"/>
          <w:sz w:val="31"/>
          <w:szCs w:val="31"/>
        </w:rPr>
        <w:t>已注册物业服务企业信用评价系统</w:t>
      </w:r>
    </w:p>
    <w:p w14:paraId="45C9B6A7">
      <w:pPr>
        <w:spacing w:before="141" w:line="1975" w:lineRule="exact"/>
        <w:ind w:firstLine="14"/>
      </w:pPr>
      <w:r>
        <w:rPr>
          <w:position w:val="-39"/>
        </w:rPr>
        <w:drawing>
          <wp:inline distT="0" distB="0" distL="0" distR="0">
            <wp:extent cx="5266690" cy="1254125"/>
            <wp:effectExtent l="0" t="0" r="10160" b="3175"/>
            <wp:docPr id="49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 1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125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61DA8">
      <w:pPr>
        <w:spacing w:before="241" w:line="203" w:lineRule="auto"/>
        <w:ind w:left="25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1"/>
          <w:w w:val="97"/>
          <w:sz w:val="31"/>
          <w:szCs w:val="31"/>
        </w:rPr>
        <w:t>2.</w:t>
      </w:r>
      <w:r>
        <w:rPr>
          <w:rFonts w:ascii="微软雅黑" w:hAnsi="微软雅黑" w:eastAsia="微软雅黑" w:cs="微软雅黑"/>
          <w:spacing w:val="-17"/>
          <w:sz w:val="31"/>
          <w:szCs w:val="31"/>
        </w:rPr>
        <w:t xml:space="preserve"> </w:t>
      </w:r>
      <w:r>
        <w:rPr>
          <w:rFonts w:ascii="微软雅黑" w:hAnsi="微软雅黑" w:eastAsia="微软雅黑" w:cs="微软雅黑"/>
          <w:spacing w:val="-11"/>
          <w:w w:val="97"/>
          <w:sz w:val="31"/>
          <w:szCs w:val="31"/>
        </w:rPr>
        <w:t>已规范放置消防器材</w:t>
      </w:r>
    </w:p>
    <w:p w14:paraId="1F34A82D">
      <w:pPr>
        <w:spacing w:before="107" w:line="9528" w:lineRule="exact"/>
        <w:ind w:firstLine="14"/>
      </w:pPr>
      <w:r>
        <w:rPr>
          <w:position w:val="-190"/>
        </w:rPr>
        <w:drawing>
          <wp:inline distT="0" distB="0" distL="0" distR="0">
            <wp:extent cx="5271135" cy="6049645"/>
            <wp:effectExtent l="0" t="0" r="5715" b="8255"/>
            <wp:docPr id="50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1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515" cy="605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5935E">
      <w:pPr>
        <w:spacing w:line="9528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7E403DE8">
      <w:pPr>
        <w:pStyle w:val="2"/>
        <w:spacing w:line="259" w:lineRule="auto"/>
        <w:rPr>
          <w:sz w:val="21"/>
        </w:rPr>
      </w:pPr>
    </w:p>
    <w:p w14:paraId="3FD72432">
      <w:pPr>
        <w:pStyle w:val="2"/>
        <w:spacing w:line="259" w:lineRule="auto"/>
        <w:rPr>
          <w:sz w:val="21"/>
        </w:rPr>
      </w:pPr>
    </w:p>
    <w:p w14:paraId="6A08601D">
      <w:pPr>
        <w:pStyle w:val="2"/>
        <w:spacing w:line="260" w:lineRule="auto"/>
        <w:rPr>
          <w:sz w:val="21"/>
        </w:rPr>
      </w:pPr>
    </w:p>
    <w:p w14:paraId="2FA2D07A">
      <w:pPr>
        <w:pStyle w:val="2"/>
        <w:spacing w:line="260" w:lineRule="auto"/>
        <w:rPr>
          <w:sz w:val="21"/>
        </w:rPr>
      </w:pPr>
    </w:p>
    <w:p w14:paraId="0008A374">
      <w:pPr>
        <w:spacing w:before="133" w:line="204" w:lineRule="auto"/>
        <w:ind w:left="22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2"/>
          <w:sz w:val="31"/>
          <w:szCs w:val="31"/>
        </w:rPr>
        <w:t>3.公示公开栏</w:t>
      </w:r>
    </w:p>
    <w:p w14:paraId="18798ACA">
      <w:pPr>
        <w:spacing w:before="166" w:line="11592" w:lineRule="exact"/>
        <w:ind w:firstLine="14"/>
      </w:pPr>
      <w:r>
        <w:rPr>
          <w:position w:val="-231"/>
        </w:rPr>
        <w:drawing>
          <wp:inline distT="0" distB="0" distL="0" distR="0">
            <wp:extent cx="5273040" cy="7360285"/>
            <wp:effectExtent l="0" t="0" r="3810" b="12065"/>
            <wp:docPr id="51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 1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6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92126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（序号7）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驻马店净睿物业管理有限公司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3181043F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5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2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4578">
      <w:pPr>
        <w:spacing w:line="16820" w:lineRule="exact"/>
        <w:sectPr>
          <w:headerReference r:id="rId15" w:type="default"/>
          <w:footerReference r:id="rId16" w:type="default"/>
          <w:pgSz w:w="11905" w:h="16834"/>
          <w:pgMar w:top="1440" w:right="1800" w:bottom="1440" w:left="1800" w:header="0" w:footer="0" w:gutter="0"/>
          <w:cols w:space="720" w:num="1"/>
        </w:sectPr>
      </w:pPr>
    </w:p>
    <w:p w14:paraId="1BB7940D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53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 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49CED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54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68877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725C90E5">
      <w:pPr>
        <w:spacing w:line="15798" w:lineRule="exact"/>
      </w:pPr>
      <w:r>
        <w:rPr>
          <w:position w:val="-315"/>
        </w:rPr>
        <w:drawing>
          <wp:inline distT="0" distB="0" distL="0" distR="0">
            <wp:extent cx="6989445" cy="10031730"/>
            <wp:effectExtent l="0" t="0" r="1905" b="7620"/>
            <wp:docPr id="55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 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89971" cy="1003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7B843">
      <w:pPr>
        <w:spacing w:before="240" w:line="590" w:lineRule="exact"/>
        <w:ind w:firstLine="9073"/>
      </w:pPr>
      <w:r>
        <w:rPr>
          <w:position w:val="-11"/>
        </w:rPr>
        <w:drawing>
          <wp:inline distT="0" distB="0" distL="0" distR="0">
            <wp:extent cx="1320800" cy="374650"/>
            <wp:effectExtent l="0" t="0" r="12700" b="6350"/>
            <wp:docPr id="56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1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FAB13">
      <w:pPr>
        <w:spacing w:line="59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576FC82C">
      <w:pPr>
        <w:spacing w:line="259" w:lineRule="auto"/>
        <w:rPr>
          <w:rFonts w:ascii="Arial"/>
          <w:sz w:val="21"/>
        </w:rPr>
      </w:pPr>
    </w:p>
    <w:p w14:paraId="284B9E66">
      <w:pPr>
        <w:spacing w:line="260" w:lineRule="auto"/>
        <w:rPr>
          <w:rFonts w:ascii="Arial"/>
          <w:sz w:val="21"/>
        </w:rPr>
      </w:pPr>
    </w:p>
    <w:p w14:paraId="4EFC04F2">
      <w:pPr>
        <w:spacing w:line="260" w:lineRule="auto"/>
        <w:rPr>
          <w:rFonts w:ascii="Arial"/>
          <w:sz w:val="21"/>
        </w:rPr>
      </w:pPr>
    </w:p>
    <w:p w14:paraId="794F97B2">
      <w:pPr>
        <w:spacing w:line="260" w:lineRule="auto"/>
        <w:rPr>
          <w:rFonts w:ascii="Arial"/>
          <w:sz w:val="21"/>
        </w:rPr>
      </w:pPr>
    </w:p>
    <w:p w14:paraId="3444079D">
      <w:pPr>
        <w:spacing w:before="133" w:line="203" w:lineRule="auto"/>
        <w:ind w:left="33"/>
        <w:rPr>
          <w:rFonts w:ascii="微软雅黑" w:hAnsi="微软雅黑" w:eastAsia="微软雅黑" w:cs="微软雅黑"/>
          <w:sz w:val="31"/>
          <w:szCs w:val="31"/>
        </w:rPr>
      </w:pPr>
      <w:r>
        <w:rPr>
          <w:rFonts w:ascii="微软雅黑" w:hAnsi="微软雅黑" w:eastAsia="微软雅黑" w:cs="微软雅黑"/>
          <w:spacing w:val="-14"/>
          <w:sz w:val="31"/>
          <w:szCs w:val="31"/>
        </w:rPr>
        <w:t>驻马店市贸易广场整改文件：</w:t>
      </w:r>
    </w:p>
    <w:p w14:paraId="108D9089">
      <w:pPr>
        <w:spacing w:before="42" w:line="4351" w:lineRule="exact"/>
        <w:ind w:firstLine="14"/>
      </w:pPr>
      <w:r>
        <w:rPr>
          <w:position w:val="-87"/>
        </w:rPr>
        <w:drawing>
          <wp:inline distT="0" distB="0" distL="0" distR="0">
            <wp:extent cx="5262245" cy="2762885"/>
            <wp:effectExtent l="0" t="0" r="14605" b="18415"/>
            <wp:docPr id="57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 1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2371" cy="276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1141E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（序号8）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驻马店市鼎信物业管理有限公司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09D1322A">
      <w:pPr>
        <w:spacing w:line="15938" w:lineRule="exact"/>
      </w:pPr>
      <w:r>
        <w:rPr>
          <w:position w:val="-318"/>
        </w:rPr>
        <w:drawing>
          <wp:inline distT="0" distB="0" distL="0" distR="0">
            <wp:extent cx="7318375" cy="10120630"/>
            <wp:effectExtent l="0" t="0" r="15875" b="13970"/>
            <wp:docPr id="58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319005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5423F">
      <w:pPr>
        <w:spacing w:before="200" w:line="500" w:lineRule="exact"/>
        <w:ind w:firstLine="10172"/>
      </w:pPr>
      <w:r>
        <w:rPr>
          <w:position w:val="-10"/>
        </w:rPr>
        <w:drawing>
          <wp:inline distT="0" distB="0" distL="0" distR="0">
            <wp:extent cx="850900" cy="317500"/>
            <wp:effectExtent l="0" t="0" r="6350" b="6350"/>
            <wp:docPr id="59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 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51477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9DAD0">
      <w:pPr>
        <w:spacing w:line="500" w:lineRule="exact"/>
        <w:sectPr>
          <w:headerReference r:id="rId17" w:type="default"/>
          <w:footerReference r:id="rId18" w:type="default"/>
          <w:pgSz w:w="11900" w:h="16840"/>
          <w:pgMar w:top="1440" w:right="1800" w:bottom="1440" w:left="1800" w:header="0" w:footer="0" w:gutter="0"/>
          <w:cols w:space="720" w:num="1"/>
        </w:sectPr>
      </w:pPr>
    </w:p>
    <w:p w14:paraId="0D1E0B29">
      <w:pPr>
        <w:spacing w:line="15938" w:lineRule="exact"/>
      </w:pPr>
      <w:r>
        <w:rPr>
          <w:position w:val="-318"/>
        </w:rPr>
        <w:drawing>
          <wp:inline distT="0" distB="0" distL="0" distR="0">
            <wp:extent cx="7415530" cy="10120630"/>
            <wp:effectExtent l="0" t="0" r="13970" b="13970"/>
            <wp:docPr id="60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415655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65BE5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（序号9）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平舆县双凤物业管理有限公司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49CCD2CF">
      <w:pPr>
        <w:rPr>
          <w:rFonts w:ascii="仿宋" w:hAnsi="仿宋" w:eastAsia="仿宋"/>
          <w:sz w:val="32"/>
          <w:szCs w:val="32"/>
        </w:rPr>
      </w:pP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5346700" cy="7452360"/>
            <wp:effectExtent l="0" t="0" r="6350" b="15240"/>
            <wp:docPr id="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BF914">
      <w:pPr>
        <w:spacing w:line="16807" w:lineRule="exact"/>
      </w:pPr>
      <w:r>
        <w:rPr>
          <w:position w:val="-336"/>
        </w:rPr>
        <w:drawing>
          <wp:inline distT="0" distB="0" distL="0" distR="0">
            <wp:extent cx="7556500" cy="10672445"/>
            <wp:effectExtent l="0" t="0" r="6350" b="14605"/>
            <wp:docPr id="6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38FD8">
      <w:pPr>
        <w:spacing w:line="16807" w:lineRule="exact"/>
        <w:sectPr>
          <w:headerReference r:id="rId19" w:type="default"/>
          <w:footerReference r:id="rId20" w:type="default"/>
          <w:pgSz w:w="11900" w:h="16838"/>
          <w:pgMar w:top="1440" w:right="1800" w:bottom="1440" w:left="1800" w:header="0" w:footer="0" w:gutter="0"/>
          <w:cols w:space="720" w:num="1"/>
        </w:sectPr>
      </w:pPr>
    </w:p>
    <w:p w14:paraId="51E1F31C">
      <w:pPr>
        <w:spacing w:line="16807" w:lineRule="exact"/>
      </w:pPr>
      <w:r>
        <w:rPr>
          <w:position w:val="-336"/>
        </w:rPr>
        <w:drawing>
          <wp:inline distT="0" distB="0" distL="0" distR="0">
            <wp:extent cx="7556500" cy="10672445"/>
            <wp:effectExtent l="0" t="0" r="6350" b="14605"/>
            <wp:docPr id="63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 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2ABAE">
      <w:pPr>
        <w:spacing w:line="16807" w:lineRule="exact"/>
        <w:sectPr>
          <w:pgSz w:w="11900" w:h="16838"/>
          <w:pgMar w:top="1440" w:right="1800" w:bottom="1440" w:left="1800" w:header="0" w:footer="0" w:gutter="0"/>
          <w:cols w:space="720" w:num="1"/>
        </w:sectPr>
      </w:pPr>
    </w:p>
    <w:p w14:paraId="1E850D11">
      <w:pPr>
        <w:spacing w:line="16807" w:lineRule="exact"/>
      </w:pPr>
      <w:r>
        <w:rPr>
          <w:position w:val="-336"/>
        </w:rPr>
        <w:drawing>
          <wp:inline distT="0" distB="0" distL="0" distR="0">
            <wp:extent cx="7556500" cy="10672445"/>
            <wp:effectExtent l="0" t="0" r="6350" b="14605"/>
            <wp:docPr id="64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8FE6">
      <w:pPr>
        <w:spacing w:line="16807" w:lineRule="exact"/>
        <w:sectPr>
          <w:pgSz w:w="11900" w:h="16838"/>
          <w:pgMar w:top="1440" w:right="1800" w:bottom="1440" w:left="1800" w:header="0" w:footer="0" w:gutter="0"/>
          <w:cols w:space="720" w:num="1"/>
        </w:sectPr>
      </w:pPr>
    </w:p>
    <w:p w14:paraId="29D02F4C">
      <w:pPr>
        <w:spacing w:line="16807" w:lineRule="exact"/>
      </w:pPr>
      <w:r>
        <w:rPr>
          <w:position w:val="-336"/>
        </w:rPr>
        <w:drawing>
          <wp:inline distT="0" distB="0" distL="0" distR="0">
            <wp:extent cx="7556500" cy="10672445"/>
            <wp:effectExtent l="0" t="0" r="6350" b="14605"/>
            <wp:docPr id="65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 8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23C9D">
      <w:pPr>
        <w:spacing w:line="16807" w:lineRule="exact"/>
        <w:sectPr>
          <w:pgSz w:w="11900" w:h="16838"/>
          <w:pgMar w:top="1440" w:right="1800" w:bottom="1440" w:left="1800" w:header="0" w:footer="0" w:gutter="0"/>
          <w:cols w:space="720" w:num="1"/>
        </w:sectPr>
      </w:pPr>
    </w:p>
    <w:p w14:paraId="52E3D945">
      <w:pPr>
        <w:spacing w:line="16807" w:lineRule="exact"/>
      </w:pPr>
      <w:r>
        <w:rPr>
          <w:position w:val="-336"/>
        </w:rPr>
        <w:drawing>
          <wp:inline distT="0" distB="0" distL="0" distR="0">
            <wp:extent cx="7556500" cy="10672445"/>
            <wp:effectExtent l="0" t="0" r="6350" b="14605"/>
            <wp:docPr id="66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1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3B975">
      <w:pPr>
        <w:spacing w:line="16807" w:lineRule="exact"/>
        <w:sectPr>
          <w:pgSz w:w="11900" w:h="16838"/>
          <w:pgMar w:top="1440" w:right="1800" w:bottom="1440" w:left="1800" w:header="0" w:footer="0" w:gutter="0"/>
          <w:cols w:space="720" w:num="1"/>
        </w:sectPr>
      </w:pPr>
    </w:p>
    <w:p w14:paraId="7BFF7F89">
      <w:pPr>
        <w:spacing w:line="16807" w:lineRule="exact"/>
      </w:pPr>
      <w:r>
        <w:rPr>
          <w:position w:val="-336"/>
        </w:rPr>
        <w:drawing>
          <wp:inline distT="0" distB="0" distL="0" distR="0">
            <wp:extent cx="7556500" cy="10672445"/>
            <wp:effectExtent l="0" t="0" r="6350" b="14605"/>
            <wp:docPr id="67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 12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C0618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（序号10）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滁州豫城物业管理有限公司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3C986C4F">
      <w:pPr>
        <w:rPr>
          <w:rFonts w:ascii="仿宋" w:hAnsi="仿宋" w:eastAsia="仿宋"/>
          <w:sz w:val="32"/>
          <w:szCs w:val="32"/>
        </w:rPr>
      </w:pPr>
      <w:r>
        <w:drawing>
          <wp:inline distT="0" distB="0" distL="114300" distR="114300">
            <wp:extent cx="5274310" cy="7191375"/>
            <wp:effectExtent l="0" t="0" r="2540" b="9525"/>
            <wp:docPr id="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EB961">
      <w:pPr>
        <w:spacing w:before="8" w:line="16819" w:lineRule="exact"/>
      </w:pPr>
      <w:r>
        <w:rPr>
          <w:position w:val="-336"/>
        </w:rPr>
        <w:drawing>
          <wp:inline distT="0" distB="0" distL="0" distR="0">
            <wp:extent cx="7534275" cy="10679430"/>
            <wp:effectExtent l="0" t="0" r="9525" b="7620"/>
            <wp:docPr id="70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2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7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8989C">
      <w:pPr>
        <w:spacing w:line="16819" w:lineRule="exact"/>
        <w:sectPr>
          <w:headerReference r:id="rId21" w:type="default"/>
          <w:footerReference r:id="rId22" w:type="default"/>
          <w:pgSz w:w="11900" w:h="16840"/>
          <w:pgMar w:top="1440" w:right="1800" w:bottom="1440" w:left="1800" w:header="0" w:footer="0" w:gutter="0"/>
          <w:cols w:space="720" w:num="1"/>
        </w:sectPr>
      </w:pPr>
    </w:p>
    <w:p w14:paraId="17146F34">
      <w:pPr>
        <w:spacing w:line="16810" w:lineRule="exact"/>
      </w:pPr>
      <w:r>
        <w:rPr>
          <w:position w:val="-336"/>
        </w:rPr>
        <w:drawing>
          <wp:inline distT="0" distB="0" distL="0" distR="0">
            <wp:extent cx="7534275" cy="10674350"/>
            <wp:effectExtent l="0" t="0" r="9525" b="12700"/>
            <wp:docPr id="71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 4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7C08">
      <w:pPr>
        <w:spacing w:line="1681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36F65D21">
      <w:pPr>
        <w:spacing w:line="16810" w:lineRule="exact"/>
      </w:pPr>
      <w:r>
        <w:rPr>
          <w:position w:val="-336"/>
        </w:rPr>
        <w:drawing>
          <wp:inline distT="0" distB="0" distL="0" distR="0">
            <wp:extent cx="7534275" cy="10674350"/>
            <wp:effectExtent l="0" t="0" r="9525" b="12700"/>
            <wp:docPr id="72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6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950C5">
      <w:pPr>
        <w:spacing w:line="16810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300677B0">
      <w:pPr>
        <w:spacing w:line="16810" w:lineRule="exact"/>
      </w:pPr>
      <w:r>
        <w:rPr>
          <w:position w:val="-336"/>
        </w:rPr>
        <w:drawing>
          <wp:inline distT="0" distB="0" distL="0" distR="0">
            <wp:extent cx="7534275" cy="10674350"/>
            <wp:effectExtent l="0" t="0" r="9525" b="12700"/>
            <wp:docPr id="73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 8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34909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26E6C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（序号11）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上蔡县状元红物业服务有限公司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07D28FFD">
      <w:pPr>
        <w:spacing w:line="13744" w:lineRule="exact"/>
      </w:pPr>
      <w:r>
        <w:rPr>
          <w:position w:val="-274"/>
        </w:rPr>
        <w:drawing>
          <wp:inline distT="0" distB="0" distL="0" distR="0">
            <wp:extent cx="6397625" cy="8727440"/>
            <wp:effectExtent l="0" t="0" r="3175" b="16510"/>
            <wp:docPr id="74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397752" cy="872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D1EA9">
      <w:pPr>
        <w:spacing w:line="13744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7C1A20DE">
      <w:pPr>
        <w:spacing w:line="14174" w:lineRule="exact"/>
      </w:pPr>
      <w:r>
        <w:rPr>
          <w:position w:val="-283"/>
        </w:rPr>
        <w:drawing>
          <wp:inline distT="0" distB="0" distL="0" distR="0">
            <wp:extent cx="6194425" cy="9000490"/>
            <wp:effectExtent l="0" t="0" r="15875" b="10160"/>
            <wp:docPr id="75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 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95059" cy="900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3DF0">
      <w:pPr>
        <w:spacing w:line="14174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4FE2C500">
      <w:pPr>
        <w:spacing w:before="63" w:line="225" w:lineRule="auto"/>
        <w:ind w:left="3962"/>
        <w:outlineLvl w:val="0"/>
        <w:rPr>
          <w:rFonts w:ascii="宋体" w:hAnsi="宋体" w:eastAsia="宋体" w:cs="宋体"/>
          <w:sz w:val="31"/>
          <w:szCs w:val="31"/>
        </w:rPr>
      </w:pPr>
      <w:r>
        <w:rPr>
          <w:rFonts w:ascii="宋体" w:hAnsi="宋体" w:eastAsia="宋体" w:cs="宋体"/>
          <w:b/>
          <w:bCs/>
          <w:spacing w:val="4"/>
          <w:sz w:val="31"/>
          <w:szCs w:val="31"/>
        </w:rPr>
        <w:t>承接查验</w:t>
      </w:r>
    </w:p>
    <w:p w14:paraId="6225E468">
      <w:pPr>
        <w:spacing w:line="251" w:lineRule="auto"/>
        <w:rPr>
          <w:rFonts w:ascii="Arial"/>
          <w:sz w:val="21"/>
        </w:rPr>
      </w:pPr>
    </w:p>
    <w:p w14:paraId="1696B1E0">
      <w:pPr>
        <w:spacing w:line="251" w:lineRule="auto"/>
        <w:rPr>
          <w:rFonts w:ascii="Arial"/>
          <w:sz w:val="21"/>
        </w:rPr>
      </w:pPr>
    </w:p>
    <w:p w14:paraId="0D792B42">
      <w:pPr>
        <w:spacing w:line="13521" w:lineRule="exact"/>
      </w:pPr>
      <w:r>
        <w:rPr>
          <w:position w:val="-270"/>
        </w:rPr>
        <w:drawing>
          <wp:inline distT="0" distB="0" distL="0" distR="0">
            <wp:extent cx="6016625" cy="8585835"/>
            <wp:effectExtent l="0" t="0" r="3175" b="5715"/>
            <wp:docPr id="7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858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2C797">
      <w:pPr>
        <w:spacing w:line="1352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364ACA7">
      <w:pPr>
        <w:spacing w:line="14435" w:lineRule="exact"/>
      </w:pPr>
      <w:r>
        <w:rPr>
          <w:position w:val="-288"/>
        </w:rPr>
        <w:drawing>
          <wp:inline distT="0" distB="0" distL="0" distR="0">
            <wp:extent cx="6016625" cy="9166225"/>
            <wp:effectExtent l="0" t="0" r="3175" b="15875"/>
            <wp:docPr id="77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 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916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7856B">
      <w:pPr>
        <w:spacing w:line="1443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D1C901E">
      <w:pPr>
        <w:spacing w:line="14301" w:lineRule="exact"/>
      </w:pPr>
      <w:r>
        <w:rPr>
          <w:position w:val="-286"/>
        </w:rPr>
        <w:drawing>
          <wp:inline distT="0" distB="0" distL="0" distR="0">
            <wp:extent cx="5913120" cy="9081135"/>
            <wp:effectExtent l="0" t="0" r="11430" b="5715"/>
            <wp:docPr id="78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1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908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ED52B">
      <w:pPr>
        <w:spacing w:line="1430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5C5B0256">
      <w:pPr>
        <w:spacing w:line="14675" w:lineRule="exact"/>
      </w:pPr>
      <w:r>
        <w:rPr>
          <w:position w:val="-293"/>
        </w:rPr>
        <w:drawing>
          <wp:inline distT="0" distB="0" distL="0" distR="0">
            <wp:extent cx="6159500" cy="9318625"/>
            <wp:effectExtent l="0" t="0" r="12700" b="15875"/>
            <wp:docPr id="79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 1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60008" cy="931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059AD">
      <w:pPr>
        <w:spacing w:line="1467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485336F3">
      <w:pPr>
        <w:spacing w:line="14795" w:lineRule="exact"/>
      </w:pPr>
      <w:r>
        <w:rPr>
          <w:position w:val="-295"/>
        </w:rPr>
        <w:drawing>
          <wp:inline distT="0" distB="0" distL="0" distR="0">
            <wp:extent cx="6054725" cy="9394825"/>
            <wp:effectExtent l="0" t="0" r="3175" b="15875"/>
            <wp:docPr id="80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1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054852" cy="939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FA8B6">
      <w:pPr>
        <w:spacing w:line="1479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1A7A216">
      <w:pPr>
        <w:spacing w:line="14435" w:lineRule="exact"/>
      </w:pPr>
      <w:r>
        <w:rPr>
          <w:position w:val="-288"/>
        </w:rPr>
        <w:drawing>
          <wp:inline distT="0" distB="0" distL="0" distR="0">
            <wp:extent cx="5864225" cy="9166225"/>
            <wp:effectExtent l="0" t="0" r="3175" b="15875"/>
            <wp:docPr id="81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 1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864352" cy="916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D76E3">
      <w:pPr>
        <w:spacing w:line="1443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15CA0484">
      <w:pPr>
        <w:spacing w:line="14375" w:lineRule="exact"/>
      </w:pPr>
      <w:r>
        <w:rPr>
          <w:position w:val="-287"/>
        </w:rPr>
        <w:drawing>
          <wp:inline distT="0" distB="0" distL="0" distR="0">
            <wp:extent cx="5788025" cy="9128125"/>
            <wp:effectExtent l="0" t="0" r="3175" b="15875"/>
            <wp:docPr id="82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1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88152" cy="912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035C0">
      <w:pPr>
        <w:spacing w:line="1437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1FAB42C">
      <w:pPr>
        <w:spacing w:line="14495" w:lineRule="exact"/>
      </w:pPr>
      <w:r>
        <w:rPr>
          <w:position w:val="-289"/>
        </w:rPr>
        <w:drawing>
          <wp:inline distT="0" distB="0" distL="0" distR="0">
            <wp:extent cx="5749925" cy="9204325"/>
            <wp:effectExtent l="0" t="0" r="3175" b="15875"/>
            <wp:docPr id="83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 2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0052" cy="920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79ED2">
      <w:pPr>
        <w:spacing w:line="1449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55C057A8">
      <w:pPr>
        <w:spacing w:line="14855" w:lineRule="exact"/>
      </w:pPr>
      <w:r>
        <w:rPr>
          <w:position w:val="-297"/>
        </w:rPr>
        <w:drawing>
          <wp:inline distT="0" distB="0" distL="0" distR="0">
            <wp:extent cx="5692140" cy="9432925"/>
            <wp:effectExtent l="0" t="0" r="3810" b="15875"/>
            <wp:docPr id="84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2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943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46339">
      <w:pPr>
        <w:spacing w:line="1485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3CCA8F91">
      <w:pPr>
        <w:spacing w:line="14467" w:lineRule="exact"/>
      </w:pPr>
      <w:r>
        <w:rPr>
          <w:position w:val="-289"/>
        </w:rPr>
        <w:drawing>
          <wp:inline distT="0" distB="0" distL="0" distR="0">
            <wp:extent cx="5978525" cy="9186545"/>
            <wp:effectExtent l="0" t="0" r="3175" b="14605"/>
            <wp:docPr id="85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 2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78652" cy="918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C7A5">
      <w:pPr>
        <w:spacing w:line="14467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0851FD76">
      <w:pPr>
        <w:spacing w:line="11841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8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2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C47F9">
      <w:pPr>
        <w:spacing w:line="1184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058EBAAA">
      <w:pPr>
        <w:spacing w:line="11841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87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 2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19798">
      <w:pPr>
        <w:spacing w:line="1184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FE6A144">
      <w:pPr>
        <w:spacing w:line="11841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88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3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C26A2">
      <w:pPr>
        <w:spacing w:line="1184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30AB97A2">
      <w:pPr>
        <w:spacing w:line="11841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89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 3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FD415">
      <w:pPr>
        <w:spacing w:line="1184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023CF65F">
      <w:pPr>
        <w:spacing w:line="310" w:lineRule="auto"/>
        <w:rPr>
          <w:rFonts w:ascii="Arial"/>
          <w:sz w:val="21"/>
        </w:rPr>
      </w:pPr>
    </w:p>
    <w:p w14:paraId="784F98A8">
      <w:pPr>
        <w:spacing w:before="65" w:line="228" w:lineRule="auto"/>
        <w:ind w:left="3331"/>
        <w:rPr>
          <w:rFonts w:ascii="宋体" w:hAnsi="宋体" w:eastAsia="宋体" w:cs="宋体"/>
          <w:sz w:val="20"/>
          <w:szCs w:val="20"/>
        </w:rPr>
      </w:pPr>
      <w:r>
        <w:rPr>
          <w:rFonts w:ascii="Times New Roman" w:hAnsi="Times New Roman" w:eastAsia="Times New Roman" w:cs="Times New Roman"/>
          <w:spacing w:val="5"/>
          <w:sz w:val="20"/>
          <w:szCs w:val="20"/>
        </w:rPr>
        <w:t>1</w:t>
      </w:r>
      <w:r>
        <w:rPr>
          <w:rFonts w:ascii="Times New Roman" w:hAnsi="Times New Roman" w:eastAsia="Times New Roman" w:cs="Times New Roman"/>
          <w:spacing w:val="15"/>
          <w:w w:val="101"/>
          <w:sz w:val="20"/>
          <w:szCs w:val="20"/>
        </w:rPr>
        <w:t xml:space="preserve"> </w:t>
      </w:r>
      <w:r>
        <w:rPr>
          <w:rFonts w:ascii="宋体" w:hAnsi="宋体" w:eastAsia="宋体" w:cs="宋体"/>
          <w:spacing w:val="5"/>
          <w:sz w:val="20"/>
          <w:szCs w:val="20"/>
        </w:rPr>
        <w:t>号楼</w:t>
      </w:r>
      <w:r>
        <w:rPr>
          <w:rFonts w:ascii="宋体" w:hAnsi="宋体" w:eastAsia="宋体" w:cs="宋体"/>
          <w:spacing w:val="-41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pacing w:val="5"/>
          <w:sz w:val="20"/>
          <w:szCs w:val="20"/>
        </w:rPr>
        <w:t xml:space="preserve">28 </w:t>
      </w:r>
      <w:r>
        <w:rPr>
          <w:rFonts w:ascii="宋体" w:hAnsi="宋体" w:eastAsia="宋体" w:cs="宋体"/>
          <w:spacing w:val="5"/>
          <w:sz w:val="20"/>
          <w:szCs w:val="20"/>
        </w:rPr>
        <w:t>屋楼道消防已维修</w:t>
      </w:r>
    </w:p>
    <w:p w14:paraId="3DF74393">
      <w:pPr>
        <w:spacing w:before="78" w:line="10152" w:lineRule="exact"/>
      </w:pPr>
      <w:r>
        <w:rPr>
          <w:position w:val="-203"/>
        </w:rPr>
        <w:drawing>
          <wp:inline distT="0" distB="0" distL="0" distR="0">
            <wp:extent cx="5247005" cy="6445885"/>
            <wp:effectExtent l="0" t="0" r="10795" b="12065"/>
            <wp:docPr id="90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3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47132" cy="644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771E">
      <w:pPr>
        <w:spacing w:line="10152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1DD1CF53">
      <w:pPr>
        <w:spacing w:before="87" w:line="224" w:lineRule="auto"/>
        <w:ind w:left="4420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b/>
          <w:bCs/>
          <w:spacing w:val="-6"/>
          <w:sz w:val="43"/>
          <w:szCs w:val="43"/>
        </w:rPr>
        <w:t>区域备案</w:t>
      </w:r>
    </w:p>
    <w:p w14:paraId="5D171D41">
      <w:pPr>
        <w:spacing w:line="316" w:lineRule="auto"/>
        <w:rPr>
          <w:rFonts w:ascii="Arial"/>
          <w:sz w:val="21"/>
        </w:rPr>
      </w:pPr>
    </w:p>
    <w:p w14:paraId="7FF5086E">
      <w:pPr>
        <w:spacing w:line="317" w:lineRule="auto"/>
        <w:rPr>
          <w:rFonts w:ascii="Arial"/>
          <w:sz w:val="21"/>
        </w:rPr>
      </w:pPr>
    </w:p>
    <w:p w14:paraId="54371FE7">
      <w:pPr>
        <w:spacing w:line="11841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4C6B6">
      <w:pPr>
        <w:spacing w:line="1184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565CACDF">
      <w:pPr>
        <w:spacing w:before="87" w:line="224" w:lineRule="auto"/>
        <w:ind w:left="3729"/>
        <w:outlineLvl w:val="0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b/>
          <w:bCs/>
          <w:spacing w:val="1"/>
          <w:sz w:val="43"/>
          <w:szCs w:val="43"/>
        </w:rPr>
        <w:t>合同备案</w:t>
      </w:r>
    </w:p>
    <w:p w14:paraId="3BC32741">
      <w:pPr>
        <w:spacing w:before="12" w:line="11842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81C1A">
      <w:pPr>
        <w:spacing w:line="11842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A251B06">
      <w:pPr>
        <w:spacing w:before="88" w:line="223" w:lineRule="auto"/>
        <w:ind w:left="3063"/>
        <w:outlineLvl w:val="0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b/>
          <w:bCs/>
          <w:spacing w:val="4"/>
          <w:sz w:val="43"/>
          <w:szCs w:val="43"/>
        </w:rPr>
        <w:t>业主满意度调查</w:t>
      </w:r>
    </w:p>
    <w:p w14:paraId="1DA82CA4">
      <w:pPr>
        <w:spacing w:before="14" w:line="11842" w:lineRule="exact"/>
      </w:pPr>
      <w:r>
        <w:rPr>
          <w:position w:val="-236"/>
        </w:rPr>
        <w:drawing>
          <wp:inline distT="0" distB="0" distL="0" distR="0">
            <wp:extent cx="5274310" cy="7519035"/>
            <wp:effectExtent l="0" t="0" r="2540" b="5715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51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28784">
      <w:pPr>
        <w:spacing w:line="11842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4BF8A712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（序号12）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遂平县安居物业有限公司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3C7FFF6A">
      <w:pPr>
        <w:spacing w:before="6" w:line="16821" w:lineRule="exact"/>
      </w:pPr>
      <w:r>
        <w:rPr>
          <w:position w:val="-336"/>
        </w:rPr>
        <w:drawing>
          <wp:inline distT="0" distB="0" distL="0" distR="0">
            <wp:extent cx="7550150" cy="10680700"/>
            <wp:effectExtent l="0" t="0" r="12700" b="6350"/>
            <wp:docPr id="91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 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8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64AE6">
      <w:pPr>
        <w:spacing w:line="16821" w:lineRule="exact"/>
        <w:sectPr>
          <w:headerReference r:id="rId23" w:type="default"/>
          <w:footerReference r:id="rId24" w:type="default"/>
          <w:pgSz w:w="11900" w:h="16840"/>
          <w:pgMar w:top="1440" w:right="1800" w:bottom="1440" w:left="1800" w:header="0" w:footer="0" w:gutter="0"/>
          <w:cols w:space="720" w:num="1"/>
        </w:sectPr>
      </w:pPr>
    </w:p>
    <w:p w14:paraId="007C54D8">
      <w:pPr>
        <w:spacing w:line="16814" w:lineRule="exact"/>
      </w:pPr>
      <w:r>
        <w:rPr>
          <w:position w:val="-336"/>
        </w:rPr>
        <w:drawing>
          <wp:inline distT="0" distB="0" distL="0" distR="0">
            <wp:extent cx="7550150" cy="10676890"/>
            <wp:effectExtent l="0" t="0" r="12700" b="10160"/>
            <wp:docPr id="92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DB5A0">
      <w:pPr>
        <w:spacing w:line="16814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7A957AAD">
      <w:pPr>
        <w:spacing w:line="16814" w:lineRule="exact"/>
      </w:pPr>
      <w:r>
        <w:rPr>
          <w:position w:val="-336"/>
        </w:rPr>
        <w:drawing>
          <wp:inline distT="0" distB="0" distL="0" distR="0">
            <wp:extent cx="7550150" cy="10676890"/>
            <wp:effectExtent l="0" t="0" r="12700" b="10160"/>
            <wp:docPr id="93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 6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765D0">
      <w:pPr>
        <w:spacing w:line="16814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3C8DC444">
      <w:pPr>
        <w:spacing w:line="16814" w:lineRule="exact"/>
      </w:pPr>
      <w:r>
        <w:rPr>
          <w:position w:val="-336"/>
        </w:rPr>
        <w:drawing>
          <wp:inline distT="0" distB="0" distL="0" distR="0">
            <wp:extent cx="7550150" cy="10676890"/>
            <wp:effectExtent l="0" t="0" r="12700" b="10160"/>
            <wp:docPr id="94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8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2F650">
      <w:pPr>
        <w:spacing w:line="16814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75AA76AF">
      <w:pPr>
        <w:spacing w:line="16814" w:lineRule="exact"/>
      </w:pPr>
      <w:r>
        <w:rPr>
          <w:position w:val="-336"/>
        </w:rPr>
        <w:drawing>
          <wp:inline distT="0" distB="0" distL="0" distR="0">
            <wp:extent cx="7550150" cy="10676890"/>
            <wp:effectExtent l="0" t="0" r="12700" b="10160"/>
            <wp:docPr id="95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 10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09124">
      <w:pPr>
        <w:spacing w:line="16814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382BDBF6">
      <w:pPr>
        <w:spacing w:line="16814" w:lineRule="exact"/>
      </w:pPr>
      <w:r>
        <w:rPr>
          <w:position w:val="-336"/>
        </w:rPr>
        <w:drawing>
          <wp:inline distT="0" distB="0" distL="0" distR="0">
            <wp:extent cx="7550150" cy="10676890"/>
            <wp:effectExtent l="0" t="0" r="12700" b="10160"/>
            <wp:docPr id="96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1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E17A3">
      <w:pPr>
        <w:spacing w:line="16814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4D100031">
      <w:pPr>
        <w:spacing w:line="16814" w:lineRule="exact"/>
      </w:pPr>
      <w:r>
        <w:rPr>
          <w:position w:val="-336"/>
        </w:rPr>
        <w:drawing>
          <wp:inline distT="0" distB="0" distL="0" distR="0">
            <wp:extent cx="7550150" cy="10676890"/>
            <wp:effectExtent l="0" t="0" r="12700" b="10160"/>
            <wp:docPr id="97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 14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0D7C2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（序号13）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西平县建安物业管理有限公司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5964006F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98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2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8CA30">
      <w:pPr>
        <w:spacing w:line="16820" w:lineRule="exact"/>
        <w:sectPr>
          <w:headerReference r:id="rId25" w:type="default"/>
          <w:footerReference r:id="rId26" w:type="default"/>
          <w:pgSz w:w="11905" w:h="16834"/>
          <w:pgMar w:top="1440" w:right="1800" w:bottom="1440" w:left="1800" w:header="0" w:footer="0" w:gutter="0"/>
          <w:cols w:space="720" w:num="1"/>
        </w:sectPr>
      </w:pPr>
    </w:p>
    <w:p w14:paraId="69146B8B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99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 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AD5AC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5D840718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0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6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60ADD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6290959D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1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 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79829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22D0986F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2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2E870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3F29E1AF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3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 12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B9EC1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33AB5509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4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3A41E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（序号14）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西平县美克物业管理有限公司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738EFE80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5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 2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96851">
      <w:pPr>
        <w:spacing w:line="16820" w:lineRule="exact"/>
        <w:sectPr>
          <w:headerReference r:id="rId27" w:type="default"/>
          <w:footerReference r:id="rId28" w:type="default"/>
          <w:pgSz w:w="11905" w:h="16834"/>
          <w:pgMar w:top="1440" w:right="1800" w:bottom="1440" w:left="1800" w:header="0" w:footer="0" w:gutter="0"/>
          <w:cols w:space="720" w:num="1"/>
        </w:sectPr>
      </w:pPr>
    </w:p>
    <w:p w14:paraId="31338B5E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6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4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9B84A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071C3E0D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7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 6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D25B5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499917E6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8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0370F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2EAA0DB3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09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 1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CE72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0DA0896D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0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2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B94D7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5245EAB3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1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 14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8D4F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29A87E4A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2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6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19274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4EBCC335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3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 18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5799D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66E05763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4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20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DB39B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03B998F1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5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 22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7A20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0243E7D9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6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24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BE2F3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1424B840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7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 26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423FC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7C1C906A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28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11022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2493ACD4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19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 30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61E25">
      <w:pPr>
        <w:spacing w:line="16820" w:lineRule="exact"/>
        <w:sectPr>
          <w:pgSz w:w="11905" w:h="16834"/>
          <w:pgMar w:top="1440" w:right="1800" w:bottom="1440" w:left="1800" w:header="0" w:footer="0" w:gutter="0"/>
          <w:cols w:space="720" w:num="1"/>
        </w:sectPr>
      </w:pPr>
    </w:p>
    <w:p w14:paraId="742AE405">
      <w:pPr>
        <w:spacing w:line="16820" w:lineRule="exact"/>
      </w:pPr>
      <w:r>
        <w:rPr>
          <w:position w:val="-336"/>
        </w:rPr>
        <w:drawing>
          <wp:inline distT="0" distB="0" distL="0" distR="0">
            <wp:extent cx="7559040" cy="10680700"/>
            <wp:effectExtent l="0" t="0" r="3810" b="6350"/>
            <wp:docPr id="120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32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CD2EF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（序号15）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新蔡县泓金旅游开发有限公司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46C12A03">
      <w:pPr>
        <w:rPr>
          <w:rFonts w:ascii="仿宋" w:hAnsi="仿宋" w:eastAsia="仿宋"/>
          <w:sz w:val="32"/>
          <w:szCs w:val="32"/>
        </w:rPr>
      </w:pPr>
      <w:r>
        <w:drawing>
          <wp:inline distT="0" distB="0" distL="114300" distR="114300">
            <wp:extent cx="5493385" cy="7863205"/>
            <wp:effectExtent l="0" t="0" r="12065" b="4445"/>
            <wp:docPr id="1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493385" cy="786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551B2">
      <w:pPr>
        <w:rPr>
          <w:rFonts w:ascii="仿宋" w:hAnsi="仿宋" w:eastAsia="仿宋"/>
          <w:sz w:val="32"/>
          <w:szCs w:val="32"/>
        </w:rPr>
      </w:pPr>
    </w:p>
    <w:p w14:paraId="207901B2">
      <w:pPr>
        <w:spacing w:line="15938" w:lineRule="exact"/>
      </w:pPr>
      <w:r>
        <w:rPr>
          <w:position w:val="-318"/>
        </w:rPr>
        <w:drawing>
          <wp:inline distT="0" distB="0" distL="0" distR="0">
            <wp:extent cx="7329170" cy="10120630"/>
            <wp:effectExtent l="0" t="0" r="5080" b="13970"/>
            <wp:docPr id="12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2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329230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6F69">
      <w:pPr>
        <w:spacing w:line="15938" w:lineRule="exact"/>
        <w:sectPr>
          <w:headerReference r:id="rId29" w:type="default"/>
          <w:pgSz w:w="11900" w:h="16840"/>
          <w:pgMar w:top="1440" w:right="1800" w:bottom="1440" w:left="1800" w:header="0" w:footer="0" w:gutter="0"/>
          <w:cols w:space="720" w:num="1"/>
        </w:sectPr>
      </w:pPr>
    </w:p>
    <w:p w14:paraId="55F2F240">
      <w:pPr>
        <w:spacing w:line="15938" w:lineRule="exact"/>
      </w:pPr>
      <w:r>
        <w:rPr>
          <w:position w:val="-318"/>
        </w:rPr>
        <w:drawing>
          <wp:inline distT="0" distB="0" distL="0" distR="0">
            <wp:extent cx="7479030" cy="10120630"/>
            <wp:effectExtent l="0" t="0" r="7620" b="13970"/>
            <wp:docPr id="123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 4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479236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4A6C2">
      <w:pPr>
        <w:spacing w:line="15938" w:lineRule="exact"/>
        <w:sectPr>
          <w:pgSz w:w="11900" w:h="16840"/>
          <w:pgMar w:top="1440" w:right="1800" w:bottom="1440" w:left="1800" w:header="0" w:footer="0" w:gutter="0"/>
          <w:cols w:space="720" w:num="1"/>
        </w:sectPr>
      </w:pPr>
    </w:p>
    <w:p w14:paraId="20409361">
      <w:pPr>
        <w:spacing w:line="15938" w:lineRule="exact"/>
        <w:sectPr>
          <w:footerReference r:id="rId30" w:type="default"/>
          <w:pgSz w:w="11900" w:h="16840"/>
          <w:pgMar w:top="1440" w:right="1800" w:bottom="1440" w:left="1800" w:header="0" w:footer="0" w:gutter="0"/>
          <w:cols w:space="720" w:num="1"/>
        </w:sectPr>
      </w:pPr>
      <w:r>
        <w:rPr>
          <w:position w:val="-318"/>
        </w:rPr>
        <w:drawing>
          <wp:inline distT="0" distB="0" distL="0" distR="0">
            <wp:extent cx="7291705" cy="10120630"/>
            <wp:effectExtent l="0" t="0" r="4445" b="13970"/>
            <wp:docPr id="124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6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291954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28286">
      <w:pPr>
        <w:spacing w:line="14605" w:lineRule="exact"/>
      </w:pPr>
      <w:r>
        <w:rPr>
          <w:position w:val="-292"/>
        </w:rPr>
        <w:drawing>
          <wp:inline distT="0" distB="0" distL="0" distR="0">
            <wp:extent cx="5375275" cy="9140190"/>
            <wp:effectExtent l="0" t="0" r="15875" b="3810"/>
            <wp:docPr id="126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0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375275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8A677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（序号16）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正阳县环宇物业管理有限公司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2BAE58CF">
      <w:pPr>
        <w:rPr>
          <w:rFonts w:ascii="仿宋" w:hAnsi="仿宋" w:eastAsia="仿宋"/>
          <w:sz w:val="32"/>
          <w:szCs w:val="32"/>
        </w:rPr>
      </w:pPr>
      <w:r>
        <w:drawing>
          <wp:inline distT="0" distB="0" distL="114300" distR="114300">
            <wp:extent cx="4591050" cy="6800850"/>
            <wp:effectExtent l="0" t="0" r="0" b="0"/>
            <wp:docPr id="1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5FAB">
      <w:pPr>
        <w:spacing w:before="195" w:line="12519" w:lineRule="exact"/>
        <w:ind w:firstLine="14"/>
      </w:pPr>
      <w:r>
        <w:rPr>
          <w:position w:val="-250"/>
        </w:rPr>
        <w:drawing>
          <wp:inline distT="0" distB="0" distL="0" distR="0">
            <wp:extent cx="4978400" cy="7948930"/>
            <wp:effectExtent l="0" t="0" r="12700" b="13970"/>
            <wp:docPr id="128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2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978908" cy="794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F6055">
      <w:pPr>
        <w:spacing w:line="12519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30C9F02C">
      <w:pPr>
        <w:spacing w:before="54" w:line="13932" w:lineRule="exact"/>
        <w:ind w:firstLine="14"/>
      </w:pPr>
      <w:r>
        <w:rPr>
          <w:position w:val="-278"/>
        </w:rPr>
        <w:drawing>
          <wp:inline distT="0" distB="0" distL="0" distR="0">
            <wp:extent cx="4978400" cy="8846185"/>
            <wp:effectExtent l="0" t="0" r="12700" b="12065"/>
            <wp:docPr id="129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 4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978908" cy="884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E176B">
      <w:pPr>
        <w:spacing w:line="13932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433D29F8">
      <w:pPr>
        <w:spacing w:before="54" w:line="13932" w:lineRule="exact"/>
        <w:ind w:firstLine="14"/>
      </w:pPr>
      <w:r>
        <w:rPr>
          <w:position w:val="-278"/>
        </w:rPr>
        <w:drawing>
          <wp:inline distT="0" distB="0" distL="0" distR="0">
            <wp:extent cx="4978400" cy="8846185"/>
            <wp:effectExtent l="0" t="0" r="12700" b="12065"/>
            <wp:docPr id="130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6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978908" cy="884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3CFFF">
      <w:pPr>
        <w:spacing w:line="13932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56EFDB0B">
      <w:pPr>
        <w:spacing w:line="266" w:lineRule="auto"/>
        <w:rPr>
          <w:rFonts w:ascii="Arial"/>
          <w:sz w:val="21"/>
        </w:rPr>
      </w:pPr>
    </w:p>
    <w:p w14:paraId="7B39830F">
      <w:pPr>
        <w:spacing w:line="266" w:lineRule="auto"/>
        <w:rPr>
          <w:rFonts w:ascii="Arial"/>
          <w:sz w:val="21"/>
        </w:rPr>
      </w:pPr>
    </w:p>
    <w:p w14:paraId="3FA12DA6">
      <w:pPr>
        <w:spacing w:line="266" w:lineRule="auto"/>
        <w:rPr>
          <w:rFonts w:ascii="Arial"/>
          <w:sz w:val="21"/>
        </w:rPr>
      </w:pPr>
    </w:p>
    <w:p w14:paraId="7C96EC93">
      <w:pPr>
        <w:spacing w:line="266" w:lineRule="auto"/>
        <w:rPr>
          <w:rFonts w:ascii="Arial"/>
          <w:sz w:val="21"/>
        </w:rPr>
      </w:pPr>
    </w:p>
    <w:p w14:paraId="75F46E1D">
      <w:pPr>
        <w:spacing w:line="266" w:lineRule="auto"/>
        <w:rPr>
          <w:rFonts w:ascii="Arial"/>
          <w:sz w:val="21"/>
        </w:rPr>
      </w:pPr>
    </w:p>
    <w:p w14:paraId="7D0C9A67">
      <w:pPr>
        <w:spacing w:line="11061" w:lineRule="exact"/>
        <w:ind w:firstLine="14"/>
      </w:pPr>
      <w:r>
        <w:rPr>
          <w:position w:val="-221"/>
        </w:rPr>
        <w:drawing>
          <wp:inline distT="0" distB="0" distL="0" distR="0">
            <wp:extent cx="5266690" cy="7023735"/>
            <wp:effectExtent l="0" t="0" r="10160" b="5715"/>
            <wp:docPr id="131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 8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450B7">
      <w:pPr>
        <w:spacing w:line="1106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1863D6D">
      <w:pPr>
        <w:spacing w:before="90" w:line="11061" w:lineRule="exact"/>
        <w:ind w:firstLine="14"/>
      </w:pPr>
      <w:r>
        <w:rPr>
          <w:position w:val="-221"/>
        </w:rPr>
        <w:drawing>
          <wp:inline distT="0" distB="0" distL="0" distR="0">
            <wp:extent cx="5266690" cy="7023735"/>
            <wp:effectExtent l="0" t="0" r="10160" b="5715"/>
            <wp:docPr id="132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0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56C05">
      <w:pPr>
        <w:spacing w:line="1106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2F101C2A">
      <w:pPr>
        <w:spacing w:before="90" w:line="11061" w:lineRule="exact"/>
        <w:ind w:firstLine="14"/>
      </w:pPr>
      <w:r>
        <w:rPr>
          <w:position w:val="-221"/>
        </w:rPr>
        <w:drawing>
          <wp:inline distT="0" distB="0" distL="0" distR="0">
            <wp:extent cx="5266690" cy="7023735"/>
            <wp:effectExtent l="0" t="0" r="10160" b="5715"/>
            <wp:docPr id="133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 12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07725">
      <w:pPr>
        <w:spacing w:line="1106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07956F90">
      <w:pPr>
        <w:spacing w:before="90" w:line="11061" w:lineRule="exact"/>
        <w:ind w:firstLine="14"/>
      </w:pPr>
      <w:r>
        <w:rPr>
          <w:position w:val="-221"/>
        </w:rPr>
        <w:drawing>
          <wp:inline distT="0" distB="0" distL="0" distR="0">
            <wp:extent cx="5266690" cy="7023735"/>
            <wp:effectExtent l="0" t="0" r="10160" b="5715"/>
            <wp:docPr id="13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4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10D0C">
      <w:pPr>
        <w:spacing w:line="1106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9C0B384">
      <w:pPr>
        <w:spacing w:before="90" w:line="11061" w:lineRule="exact"/>
        <w:ind w:firstLine="14"/>
      </w:pPr>
      <w:r>
        <w:rPr>
          <w:position w:val="-221"/>
        </w:rPr>
        <w:drawing>
          <wp:inline distT="0" distB="0" distL="0" distR="0">
            <wp:extent cx="5266690" cy="7023735"/>
            <wp:effectExtent l="0" t="0" r="10160" b="5715"/>
            <wp:docPr id="135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 16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96894">
      <w:pPr>
        <w:spacing w:line="1106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78C1F1B8">
      <w:pPr>
        <w:spacing w:before="90" w:line="11061" w:lineRule="exact"/>
        <w:ind w:firstLine="14"/>
      </w:pPr>
      <w:r>
        <w:rPr>
          <w:position w:val="-221"/>
        </w:rPr>
        <w:drawing>
          <wp:inline distT="0" distB="0" distL="0" distR="0">
            <wp:extent cx="5266690" cy="7023735"/>
            <wp:effectExtent l="0" t="0" r="10160" b="5715"/>
            <wp:docPr id="136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8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305A0">
      <w:pPr>
        <w:spacing w:line="11061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34B7D0C8">
      <w:pPr>
        <w:spacing w:before="90" w:line="11059" w:lineRule="exact"/>
        <w:ind w:firstLine="14"/>
      </w:pPr>
      <w:r>
        <w:rPr>
          <w:position w:val="-221"/>
        </w:rPr>
        <w:drawing>
          <wp:inline distT="0" distB="0" distL="0" distR="0">
            <wp:extent cx="5266690" cy="7022465"/>
            <wp:effectExtent l="0" t="0" r="10160" b="6985"/>
            <wp:docPr id="137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 20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CEEB3">
      <w:pPr>
        <w:rPr>
          <w:rFonts w:ascii="仿宋" w:hAnsi="仿宋" w:eastAsia="仿宋"/>
          <w:sz w:val="32"/>
          <w:szCs w:val="32"/>
        </w:rPr>
      </w:pPr>
    </w:p>
    <w:p w14:paraId="0227AA0F">
      <w:pPr>
        <w:rPr>
          <w:rFonts w:ascii="Arial"/>
          <w:sz w:val="21"/>
        </w:rPr>
      </w:pPr>
    </w:p>
    <w:p w14:paraId="31F6DED2">
      <w:pPr>
        <w:rPr>
          <w:rFonts w:ascii="仿宋" w:hAnsi="仿宋" w:eastAsia="仿宋"/>
          <w:sz w:val="32"/>
          <w:szCs w:val="32"/>
        </w:rPr>
      </w:pPr>
    </w:p>
    <w:p w14:paraId="5AF58F3D">
      <w:pPr>
        <w:rPr>
          <w:rFonts w:ascii="仿宋" w:hAnsi="仿宋" w:eastAsia="仿宋"/>
          <w:sz w:val="32"/>
          <w:szCs w:val="32"/>
        </w:rPr>
      </w:pPr>
    </w:p>
    <w:p w14:paraId="363301C7">
      <w:pPr>
        <w:rPr>
          <w:rFonts w:ascii="仿宋" w:hAnsi="仿宋" w:eastAsia="仿宋"/>
          <w:sz w:val="32"/>
          <w:szCs w:val="32"/>
        </w:rPr>
      </w:pPr>
    </w:p>
    <w:p w14:paraId="53E8611E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（序号17）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驻马店市鼎达物业管理有限公司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2088D974">
      <w:pPr>
        <w:spacing w:line="15938" w:lineRule="exact"/>
      </w:pPr>
      <w:r>
        <w:drawing>
          <wp:inline distT="0" distB="0" distL="114300" distR="114300">
            <wp:extent cx="6022340" cy="8300085"/>
            <wp:effectExtent l="0" t="0" r="16510" b="5715"/>
            <wp:docPr id="1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022340" cy="830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-318"/>
        </w:rPr>
        <w:drawing>
          <wp:inline distT="0" distB="0" distL="0" distR="0">
            <wp:extent cx="6106795" cy="10120630"/>
            <wp:effectExtent l="0" t="0" r="8255" b="13970"/>
            <wp:docPr id="140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4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06879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DE3F">
      <w:pPr>
        <w:spacing w:line="15938" w:lineRule="exact"/>
      </w:pPr>
      <w:r>
        <w:rPr>
          <w:position w:val="-318"/>
        </w:rPr>
        <w:drawing>
          <wp:inline distT="0" distB="0" distL="0" distR="0">
            <wp:extent cx="6972300" cy="10120630"/>
            <wp:effectExtent l="0" t="0" r="0" b="13970"/>
            <wp:docPr id="142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8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972575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A11D2">
      <w:pPr>
        <w:spacing w:line="15938" w:lineRule="exact"/>
      </w:pPr>
      <w:r>
        <w:rPr>
          <w:position w:val="-318"/>
        </w:rPr>
        <w:drawing>
          <wp:inline distT="0" distB="0" distL="0" distR="0">
            <wp:extent cx="6534785" cy="10120630"/>
            <wp:effectExtent l="0" t="0" r="18415" b="13970"/>
            <wp:docPr id="144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2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535353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B598C">
      <w:pPr>
        <w:spacing w:before="297" w:line="220" w:lineRule="auto"/>
        <w:jc w:val="right"/>
        <w:rPr>
          <w:rFonts w:ascii="宋体" w:hAnsi="宋体" w:eastAsia="宋体" w:cs="宋体"/>
          <w:sz w:val="26"/>
          <w:szCs w:val="26"/>
        </w:rPr>
      </w:pPr>
      <w:r>
        <w:fldChar w:fldCharType="begin"/>
      </w:r>
      <w:r>
        <w:instrText xml:space="preserve"> HYPERLINK "https://v3.camscanner.com/user/download" </w:instrText>
      </w:r>
      <w:r>
        <w:fldChar w:fldCharType="separate"/>
      </w:r>
      <w:r>
        <w:rPr>
          <w:rFonts w:ascii="宋体" w:hAnsi="宋体" w:eastAsia="宋体" w:cs="宋体"/>
          <w:spacing w:val="-2"/>
          <w:sz w:val="26"/>
          <w:szCs w:val="26"/>
        </w:rPr>
        <w:t>扫描全能王 创建</w:t>
      </w:r>
      <w:r>
        <w:rPr>
          <w:rFonts w:ascii="宋体" w:hAnsi="宋体" w:eastAsia="宋体" w:cs="宋体"/>
          <w:spacing w:val="-2"/>
          <w:sz w:val="26"/>
          <w:szCs w:val="26"/>
        </w:rPr>
        <w:fldChar w:fldCharType="end"/>
      </w:r>
    </w:p>
    <w:p w14:paraId="71D7BB65">
      <w:pPr>
        <w:spacing w:line="220" w:lineRule="auto"/>
        <w:rPr>
          <w:rFonts w:ascii="宋体" w:hAnsi="宋体" w:eastAsia="宋体" w:cs="宋体"/>
          <w:sz w:val="26"/>
          <w:szCs w:val="26"/>
        </w:rPr>
        <w:sectPr>
          <w:headerReference r:id="rId31" w:type="default"/>
          <w:pgSz w:w="11900" w:h="16840"/>
          <w:pgMar w:top="1440" w:right="1800" w:bottom="1440" w:left="1800" w:header="0" w:footer="0" w:gutter="0"/>
          <w:cols w:space="720" w:num="1"/>
        </w:sectPr>
      </w:pPr>
    </w:p>
    <w:p w14:paraId="2F4E6574">
      <w:pPr>
        <w:spacing w:line="15938" w:lineRule="exact"/>
      </w:pPr>
      <w:r>
        <w:rPr>
          <w:position w:val="-318"/>
        </w:rPr>
        <w:drawing>
          <wp:inline distT="0" distB="0" distL="0" distR="0">
            <wp:extent cx="6788150" cy="10120630"/>
            <wp:effectExtent l="0" t="0" r="12700" b="13970"/>
            <wp:docPr id="148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2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788421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178B9">
      <w:pPr>
        <w:spacing w:line="15938" w:lineRule="exact"/>
        <w:rPr>
          <w:rFonts w:ascii="仿宋" w:hAnsi="仿宋" w:eastAsia="仿宋"/>
          <w:sz w:val="32"/>
          <w:szCs w:val="32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4817745</wp:posOffset>
            </wp:positionH>
            <wp:positionV relativeFrom="paragraph">
              <wp:posOffset>10196830</wp:posOffset>
            </wp:positionV>
            <wp:extent cx="381000" cy="381000"/>
            <wp:effectExtent l="0" t="0" r="0" b="0"/>
            <wp:wrapNone/>
            <wp:docPr id="149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 22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318"/>
        </w:rPr>
        <w:drawing>
          <wp:inline distT="0" distB="0" distL="0" distR="0">
            <wp:extent cx="5864225" cy="10120630"/>
            <wp:effectExtent l="0" t="0" r="3175" b="13970"/>
            <wp:docPr id="150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24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864826" cy="101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E1650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i w:val="0"/>
          <w:color w:val="000000"/>
          <w:kern w:val="0"/>
          <w:sz w:val="32"/>
          <w:szCs w:val="32"/>
          <w:u w:val="none"/>
          <w:lang w:val="en-US" w:eastAsia="zh-CN" w:bidi="ar"/>
        </w:rPr>
        <w:t>（序号18）</w:t>
      </w:r>
      <w:r>
        <w:rPr>
          <w:rFonts w:hint="eastAsia" w:ascii="仿宋" w:hAnsi="仿宋" w:eastAsia="仿宋"/>
          <w:sz w:val="32"/>
          <w:szCs w:val="32"/>
          <w:lang w:eastAsia="zh-CN"/>
        </w:rPr>
        <w:t>物业服务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企业</w:t>
      </w:r>
      <w:r>
        <w:rPr>
          <w:rFonts w:ascii="仿宋" w:hAnsi="仿宋" w:eastAsia="仿宋"/>
          <w:sz w:val="32"/>
          <w:szCs w:val="32"/>
        </w:rPr>
        <w:t>“双随机一公开”督促检查工作组到</w:t>
      </w:r>
      <w:r>
        <w:rPr>
          <w:rFonts w:hint="eastAsia" w:ascii="仿宋" w:hAnsi="仿宋" w:eastAsia="仿宋"/>
          <w:color w:val="FF0000"/>
          <w:sz w:val="32"/>
          <w:szCs w:val="32"/>
          <w:lang w:val="en-US" w:eastAsia="zh-CN"/>
        </w:rPr>
        <w:t>河南赛驰物业有限公司</w:t>
      </w:r>
      <w:r>
        <w:rPr>
          <w:rFonts w:hint="eastAsia" w:ascii="仿宋" w:hAnsi="仿宋" w:eastAsia="仿宋"/>
          <w:sz w:val="32"/>
          <w:szCs w:val="32"/>
        </w:rPr>
        <w:t>监督</w:t>
      </w:r>
      <w:r>
        <w:rPr>
          <w:rFonts w:ascii="仿宋" w:hAnsi="仿宋" w:eastAsia="仿宋"/>
          <w:sz w:val="32"/>
          <w:szCs w:val="32"/>
        </w:rPr>
        <w:t>检查，</w:t>
      </w:r>
      <w:r>
        <w:rPr>
          <w:rFonts w:hint="eastAsia" w:ascii="仿宋" w:hAnsi="仿宋" w:eastAsia="仿宋"/>
          <w:sz w:val="32"/>
          <w:szCs w:val="32"/>
        </w:rPr>
        <w:t>根据</w:t>
      </w:r>
      <w:r>
        <w:rPr>
          <w:rFonts w:ascii="仿宋" w:hAnsi="仿宋" w:eastAsia="仿宋"/>
          <w:sz w:val="32"/>
          <w:szCs w:val="32"/>
        </w:rPr>
        <w:t>检查工作组反馈的</w:t>
      </w:r>
      <w:r>
        <w:rPr>
          <w:rFonts w:hint="eastAsia" w:ascii="仿宋" w:hAnsi="仿宋" w:eastAsia="仿宋"/>
          <w:sz w:val="32"/>
          <w:szCs w:val="32"/>
        </w:rPr>
        <w:t>检查</w:t>
      </w:r>
      <w:r>
        <w:rPr>
          <w:rFonts w:ascii="仿宋" w:hAnsi="仿宋" w:eastAsia="仿宋"/>
          <w:sz w:val="32"/>
          <w:szCs w:val="32"/>
        </w:rPr>
        <w:t>中存在的问题</w:t>
      </w:r>
      <w:r>
        <w:rPr>
          <w:rFonts w:hint="eastAsia" w:ascii="仿宋" w:hAnsi="仿宋" w:eastAsia="仿宋"/>
          <w:sz w:val="32"/>
          <w:szCs w:val="32"/>
        </w:rPr>
        <w:t>逐条对照</w:t>
      </w:r>
      <w:r>
        <w:rPr>
          <w:rFonts w:ascii="仿宋" w:hAnsi="仿宋" w:eastAsia="仿宋"/>
          <w:sz w:val="32"/>
          <w:szCs w:val="32"/>
        </w:rPr>
        <w:t>整改，现将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该公司问题</w:t>
      </w:r>
      <w:r>
        <w:rPr>
          <w:rFonts w:ascii="仿宋" w:hAnsi="仿宋" w:eastAsia="仿宋"/>
          <w:sz w:val="32"/>
          <w:szCs w:val="32"/>
        </w:rPr>
        <w:t>情况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以及整改情况</w:t>
      </w:r>
      <w:r>
        <w:rPr>
          <w:rFonts w:ascii="仿宋" w:hAnsi="仿宋" w:eastAsia="仿宋"/>
          <w:sz w:val="32"/>
          <w:szCs w:val="32"/>
        </w:rPr>
        <w:t>汇报如下：</w:t>
      </w:r>
    </w:p>
    <w:p w14:paraId="22117C2C">
      <w:pPr>
        <w:rPr>
          <w:rFonts w:ascii="仿宋" w:hAnsi="仿宋" w:eastAsia="仿宋"/>
          <w:sz w:val="32"/>
          <w:szCs w:val="32"/>
        </w:rPr>
      </w:pPr>
      <w:r>
        <w:drawing>
          <wp:inline distT="0" distB="0" distL="114300" distR="114300">
            <wp:extent cx="4838700" cy="6647815"/>
            <wp:effectExtent l="0" t="0" r="0" b="635"/>
            <wp:docPr id="1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6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66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C5E3">
      <w:pPr>
        <w:rPr>
          <w:rFonts w:ascii="仿宋" w:hAnsi="仿宋" w:eastAsia="仿宋"/>
          <w:sz w:val="32"/>
          <w:szCs w:val="32"/>
        </w:rPr>
      </w:pPr>
    </w:p>
    <w:p w14:paraId="4714F8EB">
      <w:pPr>
        <w:spacing w:line="270" w:lineRule="auto"/>
        <w:rPr>
          <w:rFonts w:ascii="Arial"/>
          <w:sz w:val="21"/>
        </w:rPr>
      </w:pPr>
    </w:p>
    <w:p w14:paraId="513AC2FC">
      <w:pPr>
        <w:spacing w:line="270" w:lineRule="auto"/>
        <w:rPr>
          <w:rFonts w:ascii="Arial"/>
          <w:sz w:val="21"/>
        </w:rPr>
      </w:pPr>
    </w:p>
    <w:p w14:paraId="320687CE">
      <w:pPr>
        <w:spacing w:line="270" w:lineRule="auto"/>
        <w:rPr>
          <w:rFonts w:ascii="Arial"/>
          <w:sz w:val="21"/>
        </w:rPr>
      </w:pPr>
    </w:p>
    <w:p w14:paraId="6C6D71E5">
      <w:pPr>
        <w:spacing w:line="270" w:lineRule="auto"/>
        <w:rPr>
          <w:rFonts w:ascii="Arial"/>
          <w:sz w:val="21"/>
        </w:rPr>
      </w:pPr>
    </w:p>
    <w:p w14:paraId="51170298">
      <w:pPr>
        <w:spacing w:line="271" w:lineRule="auto"/>
        <w:rPr>
          <w:rFonts w:ascii="Arial"/>
          <w:sz w:val="21"/>
        </w:rPr>
      </w:pPr>
    </w:p>
    <w:p w14:paraId="068EAEC9">
      <w:pPr>
        <w:spacing w:line="12586" w:lineRule="exact"/>
        <w:ind w:firstLine="14"/>
      </w:pPr>
      <w:r>
        <w:rPr>
          <w:position w:val="-251"/>
        </w:rPr>
        <w:drawing>
          <wp:inline distT="0" distB="0" distL="0" distR="0">
            <wp:extent cx="6369685" cy="7991475"/>
            <wp:effectExtent l="0" t="0" r="12065" b="9525"/>
            <wp:docPr id="15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2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370319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C6CF0">
      <w:pPr>
        <w:spacing w:line="12586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15BDC375">
      <w:pPr>
        <w:spacing w:line="332" w:lineRule="auto"/>
        <w:rPr>
          <w:rFonts w:ascii="Arial"/>
          <w:sz w:val="21"/>
        </w:rPr>
      </w:pPr>
    </w:p>
    <w:p w14:paraId="2BE39FF2">
      <w:pPr>
        <w:spacing w:line="332" w:lineRule="auto"/>
        <w:rPr>
          <w:rFonts w:ascii="Arial"/>
          <w:sz w:val="21"/>
        </w:rPr>
      </w:pPr>
    </w:p>
    <w:p w14:paraId="010982CF">
      <w:pPr>
        <w:spacing w:line="11175" w:lineRule="exact"/>
        <w:ind w:firstLine="14"/>
      </w:pPr>
      <w:r>
        <w:rPr>
          <w:position w:val="-223"/>
        </w:rPr>
        <w:drawing>
          <wp:inline distT="0" distB="0" distL="0" distR="0">
            <wp:extent cx="5254625" cy="7095490"/>
            <wp:effectExtent l="0" t="0" r="3175" b="10160"/>
            <wp:docPr id="153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 4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54752" cy="709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AEB9">
      <w:pPr>
        <w:spacing w:line="1117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5C96E731">
      <w:pPr>
        <w:spacing w:before="25" w:line="12446" w:lineRule="exact"/>
        <w:ind w:firstLine="14"/>
      </w:pPr>
      <w:r>
        <w:rPr>
          <w:position w:val="-248"/>
        </w:rPr>
        <w:drawing>
          <wp:inline distT="0" distB="0" distL="0" distR="0">
            <wp:extent cx="5254625" cy="7903210"/>
            <wp:effectExtent l="0" t="0" r="3175" b="2540"/>
            <wp:docPr id="154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54752" cy="790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850FC">
      <w:pPr>
        <w:spacing w:line="12446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307AB4C7">
      <w:pPr>
        <w:spacing w:before="25" w:line="12622" w:lineRule="exact"/>
        <w:ind w:firstLine="14"/>
      </w:pPr>
      <w:r>
        <w:rPr>
          <w:position w:val="-252"/>
        </w:rPr>
        <w:drawing>
          <wp:inline distT="0" distB="0" distL="0" distR="0">
            <wp:extent cx="5266690" cy="8014335"/>
            <wp:effectExtent l="0" t="0" r="10160" b="5715"/>
            <wp:docPr id="155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 8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801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49DC">
      <w:pPr>
        <w:spacing w:line="12622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68066926">
      <w:pPr>
        <w:spacing w:before="159" w:line="4380" w:lineRule="exact"/>
        <w:ind w:firstLine="14"/>
      </w:pPr>
      <w:r>
        <w:rPr>
          <w:position w:val="-87"/>
        </w:rPr>
        <w:drawing>
          <wp:inline distT="0" distB="0" distL="0" distR="0">
            <wp:extent cx="5262245" cy="2781300"/>
            <wp:effectExtent l="0" t="0" r="14605" b="0"/>
            <wp:docPr id="156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0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237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A5943">
      <w:pPr>
        <w:spacing w:line="293" w:lineRule="auto"/>
        <w:rPr>
          <w:rFonts w:ascii="Arial"/>
          <w:sz w:val="21"/>
        </w:rPr>
      </w:pPr>
    </w:p>
    <w:p w14:paraId="24DB33C5">
      <w:pPr>
        <w:spacing w:line="5945" w:lineRule="exact"/>
        <w:ind w:firstLine="14"/>
      </w:pPr>
      <w:r>
        <w:rPr>
          <w:position w:val="-118"/>
        </w:rPr>
        <w:drawing>
          <wp:inline distT="0" distB="0" distL="0" distR="0">
            <wp:extent cx="5266690" cy="3774440"/>
            <wp:effectExtent l="0" t="0" r="10160" b="16510"/>
            <wp:docPr id="157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 12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377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42208">
      <w:pPr>
        <w:spacing w:line="5945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4DF282A8">
      <w:pPr>
        <w:spacing w:before="95" w:line="11059" w:lineRule="exact"/>
        <w:ind w:firstLine="14"/>
      </w:pPr>
      <w:r>
        <w:rPr>
          <w:position w:val="-221"/>
        </w:rPr>
        <w:drawing>
          <wp:inline distT="0" distB="0" distL="0" distR="0">
            <wp:extent cx="5266690" cy="7022465"/>
            <wp:effectExtent l="0" t="0" r="10160" b="6985"/>
            <wp:docPr id="158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4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D0ED0">
      <w:pPr>
        <w:spacing w:line="11059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0F07BC4C">
      <w:pPr>
        <w:spacing w:before="95" w:line="11059" w:lineRule="exact"/>
        <w:ind w:firstLine="14"/>
      </w:pPr>
      <w:r>
        <w:rPr>
          <w:position w:val="-221"/>
        </w:rPr>
        <w:drawing>
          <wp:inline distT="0" distB="0" distL="0" distR="0">
            <wp:extent cx="5266690" cy="7022465"/>
            <wp:effectExtent l="0" t="0" r="10160" b="6985"/>
            <wp:docPr id="159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 16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98ED">
      <w:pPr>
        <w:spacing w:line="11059" w:lineRule="exact"/>
        <w:sectPr>
          <w:pgSz w:w="11906" w:h="16839"/>
          <w:pgMar w:top="1440" w:right="1800" w:bottom="1440" w:left="1800" w:header="0" w:footer="0" w:gutter="0"/>
          <w:cols w:space="720" w:num="1"/>
        </w:sectPr>
      </w:pPr>
    </w:p>
    <w:p w14:paraId="0E13E469">
      <w:pPr>
        <w:spacing w:before="95" w:line="11059" w:lineRule="exact"/>
        <w:ind w:firstLine="14"/>
      </w:pPr>
      <w:r>
        <w:rPr>
          <w:position w:val="-221"/>
        </w:rPr>
        <w:drawing>
          <wp:inline distT="0" distB="0" distL="0" distR="0">
            <wp:extent cx="5266690" cy="7022465"/>
            <wp:effectExtent l="0" t="0" r="10160" b="6985"/>
            <wp:docPr id="160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8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BFC85">
      <w:pPr>
        <w:spacing w:before="200" w:line="490" w:lineRule="exact"/>
        <w:ind w:firstLine="10248"/>
        <w:rPr>
          <w:rFonts w:hint="eastAsia" w:ascii="仿宋" w:hAnsi="仿宋" w:eastAsia="仿宋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altName w:val="仿宋_GB2312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1E316D">
    <w:pPr>
      <w:spacing w:line="14" w:lineRule="auto"/>
      <w:rPr>
        <w:rFonts w:ascii="Arial"/>
        <w:sz w:val="2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0ABC38">
    <w:pPr>
      <w:spacing w:line="14" w:lineRule="auto"/>
      <w:rPr>
        <w:rFonts w:ascii="Arial"/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14115C">
    <w:pPr>
      <w:spacing w:line="14" w:lineRule="auto"/>
      <w:rPr>
        <w:rFonts w:ascii="Arial"/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9BAE37">
    <w:pPr>
      <w:spacing w:line="14" w:lineRule="auto"/>
      <w:rPr>
        <w:rFonts w:ascii="Arial"/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5D8A5F">
    <w:pPr>
      <w:spacing w:line="14" w:lineRule="auto"/>
      <w:rPr>
        <w:rFonts w:ascii="Arial"/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92DF3D">
    <w:pPr>
      <w:spacing w:line="14" w:lineRule="auto"/>
      <w:rPr>
        <w:rFonts w:ascii="Arial"/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5EC45E">
    <w:pPr>
      <w:spacing w:line="14" w:lineRule="auto"/>
      <w:rPr>
        <w:rFonts w:ascii="Arial"/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2C792C">
    <w:pPr>
      <w:spacing w:line="14" w:lineRule="auto"/>
      <w:rPr>
        <w:rFonts w:ascii="Arial"/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CA6CD7">
    <w:pPr>
      <w:spacing w:line="14" w:lineRule="auto"/>
      <w:rPr>
        <w:rFonts w:ascii="Arial"/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B2652C">
    <w:pPr>
      <w:spacing w:line="14" w:lineRule="auto"/>
      <w:rPr>
        <w:rFonts w:ascii="Arial"/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D650CC">
    <w:pPr>
      <w:spacing w:line="14" w:lineRule="auto"/>
      <w:rPr>
        <w:rFonts w:ascii="Arial"/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2EB280">
    <w:pPr>
      <w:spacing w:line="14" w:lineRule="auto"/>
      <w:rPr>
        <w:rFonts w:ascii="Arial"/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F6DE56">
    <w:pPr>
      <w:spacing w:line="14" w:lineRule="auto"/>
      <w:rPr>
        <w:rFonts w:ascii="Arial"/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C0762BC">
    <w:pPr>
      <w:spacing w:line="14" w:lineRule="auto"/>
      <w:rPr>
        <w:rFonts w:ascii="Arial"/>
        <w:sz w:val="2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EFF08B">
    <w:pPr>
      <w:spacing w:line="14" w:lineRule="auto"/>
      <w:rPr>
        <w:rFonts w:ascii="Arial"/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D2D081">
    <w:pPr>
      <w:spacing w:line="14" w:lineRule="auto"/>
      <w:rPr>
        <w:rFonts w:ascii="Arial"/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DFB3FE">
    <w:pPr>
      <w:spacing w:line="14" w:lineRule="auto"/>
      <w:rPr>
        <w:rFonts w:ascii="Arial"/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86EA735">
    <w:pPr>
      <w:spacing w:line="14" w:lineRule="auto"/>
      <w:rPr>
        <w:rFonts w:ascii="Arial"/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7DD46C7">
    <w:pPr>
      <w:spacing w:line="14" w:lineRule="auto"/>
      <w:rPr>
        <w:rFonts w:ascii="Arial"/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8BE178">
    <w:pPr>
      <w:spacing w:line="14" w:lineRule="auto"/>
      <w:rPr>
        <w:rFonts w:ascii="Arial"/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DC3975">
    <w:pPr>
      <w:spacing w:line="14" w:lineRule="auto"/>
      <w:rPr>
        <w:rFonts w:ascii="Arial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320FC3">
    <w:pPr>
      <w:spacing w:line="14" w:lineRule="auto"/>
      <w:rPr>
        <w:rFonts w:ascii="Arial"/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357BAE">
    <w:pPr>
      <w:spacing w:line="14" w:lineRule="auto"/>
      <w:rPr>
        <w:rFonts w:ascii="Arial"/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20A9BE">
    <w:pPr>
      <w:spacing w:line="14" w:lineRule="auto"/>
      <w:rPr>
        <w:rFonts w:ascii="Arial"/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518D44">
    <w:pPr>
      <w:spacing w:line="14" w:lineRule="auto"/>
      <w:rPr>
        <w:rFonts w:ascii="Arial"/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D8CA97">
    <w:pPr>
      <w:spacing w:line="14" w:lineRule="auto"/>
      <w:rPr>
        <w:rFonts w:ascii="Arial"/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ED119D">
    <w:pPr>
      <w:spacing w:line="14" w:lineRule="auto"/>
      <w:rPr>
        <w:rFonts w:ascii="Arial"/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E8316C">
    <w:pPr>
      <w:spacing w:line="14" w:lineRule="auto"/>
      <w:rPr>
        <w:rFonts w:ascii="Arial"/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17AE26"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NlNDRiZDk5NGJiYTNmMjEzODRmMzE1MTlhNTA1NWQifQ=="/>
  </w:docVars>
  <w:rsids>
    <w:rsidRoot w:val="00000000"/>
    <w:rsid w:val="023B6BC5"/>
    <w:rsid w:val="0C765B67"/>
    <w:rsid w:val="10A06571"/>
    <w:rsid w:val="10D73BAA"/>
    <w:rsid w:val="14235BED"/>
    <w:rsid w:val="1DF52143"/>
    <w:rsid w:val="209E23A2"/>
    <w:rsid w:val="20CE712B"/>
    <w:rsid w:val="23366A59"/>
    <w:rsid w:val="26355721"/>
    <w:rsid w:val="28041E20"/>
    <w:rsid w:val="32EA70EF"/>
    <w:rsid w:val="33CA19D4"/>
    <w:rsid w:val="36361C36"/>
    <w:rsid w:val="3676199F"/>
    <w:rsid w:val="36D131EC"/>
    <w:rsid w:val="36E07CAA"/>
    <w:rsid w:val="3EEB27FE"/>
    <w:rsid w:val="424C7A58"/>
    <w:rsid w:val="4291098B"/>
    <w:rsid w:val="486B1B3A"/>
    <w:rsid w:val="4D913ADD"/>
    <w:rsid w:val="4FC11A85"/>
    <w:rsid w:val="54181E8F"/>
    <w:rsid w:val="58715692"/>
    <w:rsid w:val="5A494B51"/>
    <w:rsid w:val="5C3935D4"/>
    <w:rsid w:val="5EFE22BE"/>
    <w:rsid w:val="6017682D"/>
    <w:rsid w:val="60D34C8C"/>
    <w:rsid w:val="63DE0565"/>
    <w:rsid w:val="65DE416B"/>
    <w:rsid w:val="674FF72B"/>
    <w:rsid w:val="69622023"/>
    <w:rsid w:val="6DA81077"/>
    <w:rsid w:val="6E313007"/>
    <w:rsid w:val="72DE2781"/>
    <w:rsid w:val="743B72F2"/>
    <w:rsid w:val="777913EB"/>
    <w:rsid w:val="783C38B0"/>
    <w:rsid w:val="7B8A11BD"/>
    <w:rsid w:val="7BBB17EB"/>
    <w:rsid w:val="7CF229CE"/>
    <w:rsid w:val="7E56816F"/>
    <w:rsid w:val="7FB79C98"/>
    <w:rsid w:val="8BDB04F1"/>
    <w:rsid w:val="AF7A58F5"/>
    <w:rsid w:val="B55B9873"/>
    <w:rsid w:val="BF7B4D45"/>
    <w:rsid w:val="CD772179"/>
    <w:rsid w:val="FD1F5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"/>
      <w:szCs w:val="2"/>
      <w:lang w:val="en-US" w:eastAsia="en-US" w:bidi="ar-SA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67.jpeg"/><Relationship Id="rId98" Type="http://schemas.openxmlformats.org/officeDocument/2006/relationships/image" Target="media/image66.jpeg"/><Relationship Id="rId97" Type="http://schemas.openxmlformats.org/officeDocument/2006/relationships/image" Target="media/image65.jpeg"/><Relationship Id="rId96" Type="http://schemas.openxmlformats.org/officeDocument/2006/relationships/image" Target="media/image64.jpeg"/><Relationship Id="rId95" Type="http://schemas.openxmlformats.org/officeDocument/2006/relationships/image" Target="media/image63.jpeg"/><Relationship Id="rId94" Type="http://schemas.openxmlformats.org/officeDocument/2006/relationships/image" Target="media/image62.jpeg"/><Relationship Id="rId93" Type="http://schemas.openxmlformats.org/officeDocument/2006/relationships/image" Target="media/image61.jpeg"/><Relationship Id="rId92" Type="http://schemas.openxmlformats.org/officeDocument/2006/relationships/image" Target="media/image60.jpeg"/><Relationship Id="rId91" Type="http://schemas.openxmlformats.org/officeDocument/2006/relationships/image" Target="media/image59.jpeg"/><Relationship Id="rId90" Type="http://schemas.openxmlformats.org/officeDocument/2006/relationships/image" Target="media/image58.jpeg"/><Relationship Id="rId9" Type="http://schemas.openxmlformats.org/officeDocument/2006/relationships/header" Target="header4.xml"/><Relationship Id="rId89" Type="http://schemas.openxmlformats.org/officeDocument/2006/relationships/image" Target="media/image57.jpeg"/><Relationship Id="rId88" Type="http://schemas.openxmlformats.org/officeDocument/2006/relationships/image" Target="media/image56.jpeg"/><Relationship Id="rId87" Type="http://schemas.openxmlformats.org/officeDocument/2006/relationships/image" Target="media/image55.jpeg"/><Relationship Id="rId86" Type="http://schemas.openxmlformats.org/officeDocument/2006/relationships/image" Target="media/image54.jpeg"/><Relationship Id="rId85" Type="http://schemas.openxmlformats.org/officeDocument/2006/relationships/image" Target="media/image53.jpeg"/><Relationship Id="rId84" Type="http://schemas.openxmlformats.org/officeDocument/2006/relationships/image" Target="media/image52.jpeg"/><Relationship Id="rId83" Type="http://schemas.openxmlformats.org/officeDocument/2006/relationships/image" Target="media/image51.jpeg"/><Relationship Id="rId82" Type="http://schemas.openxmlformats.org/officeDocument/2006/relationships/image" Target="media/image50.jpeg"/><Relationship Id="rId81" Type="http://schemas.openxmlformats.org/officeDocument/2006/relationships/image" Target="media/image49.jpeg"/><Relationship Id="rId80" Type="http://schemas.openxmlformats.org/officeDocument/2006/relationships/image" Target="media/image48.jpeg"/><Relationship Id="rId8" Type="http://schemas.openxmlformats.org/officeDocument/2006/relationships/footer" Target="footer3.xml"/><Relationship Id="rId79" Type="http://schemas.openxmlformats.org/officeDocument/2006/relationships/image" Target="media/image47.jpeg"/><Relationship Id="rId78" Type="http://schemas.openxmlformats.org/officeDocument/2006/relationships/image" Target="media/image46.png"/><Relationship Id="rId77" Type="http://schemas.openxmlformats.org/officeDocument/2006/relationships/image" Target="media/image45.jpeg"/><Relationship Id="rId76" Type="http://schemas.openxmlformats.org/officeDocument/2006/relationships/image" Target="media/image44.jpeg"/><Relationship Id="rId75" Type="http://schemas.openxmlformats.org/officeDocument/2006/relationships/image" Target="media/image43.jpeg"/><Relationship Id="rId74" Type="http://schemas.openxmlformats.org/officeDocument/2006/relationships/image" Target="media/image42.jpeg"/><Relationship Id="rId73" Type="http://schemas.openxmlformats.org/officeDocument/2006/relationships/image" Target="media/image41.jpeg"/><Relationship Id="rId72" Type="http://schemas.openxmlformats.org/officeDocument/2006/relationships/image" Target="media/image40.jpeg"/><Relationship Id="rId71" Type="http://schemas.openxmlformats.org/officeDocument/2006/relationships/image" Target="media/image39.png"/><Relationship Id="rId70" Type="http://schemas.openxmlformats.org/officeDocument/2006/relationships/image" Target="media/image38.jpeg"/><Relationship Id="rId7" Type="http://schemas.openxmlformats.org/officeDocument/2006/relationships/header" Target="header3.xml"/><Relationship Id="rId69" Type="http://schemas.openxmlformats.org/officeDocument/2006/relationships/image" Target="media/image37.jpeg"/><Relationship Id="rId68" Type="http://schemas.openxmlformats.org/officeDocument/2006/relationships/image" Target="media/image36.jpeg"/><Relationship Id="rId67" Type="http://schemas.openxmlformats.org/officeDocument/2006/relationships/image" Target="media/image35.jpeg"/><Relationship Id="rId66" Type="http://schemas.openxmlformats.org/officeDocument/2006/relationships/image" Target="media/image34.png"/><Relationship Id="rId65" Type="http://schemas.openxmlformats.org/officeDocument/2006/relationships/image" Target="media/image33.jpeg"/><Relationship Id="rId64" Type="http://schemas.openxmlformats.org/officeDocument/2006/relationships/image" Target="media/image32.jpeg"/><Relationship Id="rId63" Type="http://schemas.openxmlformats.org/officeDocument/2006/relationships/image" Target="media/image31.jpeg"/><Relationship Id="rId62" Type="http://schemas.openxmlformats.org/officeDocument/2006/relationships/image" Target="media/image30.png"/><Relationship Id="rId61" Type="http://schemas.openxmlformats.org/officeDocument/2006/relationships/image" Target="media/image29.jpeg"/><Relationship Id="rId60" Type="http://schemas.openxmlformats.org/officeDocument/2006/relationships/image" Target="media/image28.jpeg"/><Relationship Id="rId6" Type="http://schemas.openxmlformats.org/officeDocument/2006/relationships/footer" Target="footer2.xml"/><Relationship Id="rId59" Type="http://schemas.openxmlformats.org/officeDocument/2006/relationships/image" Target="media/image27.jpeg"/><Relationship Id="rId58" Type="http://schemas.openxmlformats.org/officeDocument/2006/relationships/image" Target="media/image26.png"/><Relationship Id="rId57" Type="http://schemas.openxmlformats.org/officeDocument/2006/relationships/image" Target="media/image25.jpeg"/><Relationship Id="rId56" Type="http://schemas.openxmlformats.org/officeDocument/2006/relationships/image" Target="media/image24.jpeg"/><Relationship Id="rId55" Type="http://schemas.openxmlformats.org/officeDocument/2006/relationships/image" Target="media/image23.jpeg"/><Relationship Id="rId54" Type="http://schemas.openxmlformats.org/officeDocument/2006/relationships/image" Target="media/image22.jpeg"/><Relationship Id="rId53" Type="http://schemas.openxmlformats.org/officeDocument/2006/relationships/image" Target="media/image21.png"/><Relationship Id="rId52" Type="http://schemas.openxmlformats.org/officeDocument/2006/relationships/image" Target="media/image20.jpeg"/><Relationship Id="rId51" Type="http://schemas.openxmlformats.org/officeDocument/2006/relationships/image" Target="media/image19.jpeg"/><Relationship Id="rId50" Type="http://schemas.openxmlformats.org/officeDocument/2006/relationships/image" Target="media/image18.jpeg"/><Relationship Id="rId5" Type="http://schemas.openxmlformats.org/officeDocument/2006/relationships/header" Target="header2.xml"/><Relationship Id="rId49" Type="http://schemas.openxmlformats.org/officeDocument/2006/relationships/image" Target="media/image17.jpeg"/><Relationship Id="rId48" Type="http://schemas.openxmlformats.org/officeDocument/2006/relationships/image" Target="media/image16.jpeg"/><Relationship Id="rId47" Type="http://schemas.openxmlformats.org/officeDocument/2006/relationships/image" Target="media/image15.jpeg"/><Relationship Id="rId46" Type="http://schemas.openxmlformats.org/officeDocument/2006/relationships/image" Target="media/image14.jpeg"/><Relationship Id="rId45" Type="http://schemas.openxmlformats.org/officeDocument/2006/relationships/image" Target="media/image13.jpeg"/><Relationship Id="rId44" Type="http://schemas.openxmlformats.org/officeDocument/2006/relationships/image" Target="media/image12.jpeg"/><Relationship Id="rId43" Type="http://schemas.openxmlformats.org/officeDocument/2006/relationships/image" Target="media/image11.jpeg"/><Relationship Id="rId42" Type="http://schemas.openxmlformats.org/officeDocument/2006/relationships/image" Target="media/image10.jpeg"/><Relationship Id="rId41" Type="http://schemas.openxmlformats.org/officeDocument/2006/relationships/image" Target="media/image9.jpeg"/><Relationship Id="rId40" Type="http://schemas.openxmlformats.org/officeDocument/2006/relationships/image" Target="media/image8.jpeg"/><Relationship Id="rId4" Type="http://schemas.openxmlformats.org/officeDocument/2006/relationships/footer" Target="footer1.xml"/><Relationship Id="rId39" Type="http://schemas.openxmlformats.org/officeDocument/2006/relationships/image" Target="media/image7.jpeg"/><Relationship Id="rId38" Type="http://schemas.openxmlformats.org/officeDocument/2006/relationships/image" Target="media/image6.jpeg"/><Relationship Id="rId37" Type="http://schemas.openxmlformats.org/officeDocument/2006/relationships/image" Target="media/image5.jpeg"/><Relationship Id="rId36" Type="http://schemas.openxmlformats.org/officeDocument/2006/relationships/image" Target="media/image4.jpeg"/><Relationship Id="rId35" Type="http://schemas.openxmlformats.org/officeDocument/2006/relationships/image" Target="media/image3.jpeg"/><Relationship Id="rId34" Type="http://schemas.openxmlformats.org/officeDocument/2006/relationships/image" Target="media/image2.jpeg"/><Relationship Id="rId33" Type="http://schemas.openxmlformats.org/officeDocument/2006/relationships/image" Target="media/image1.jpeg"/><Relationship Id="rId32" Type="http://schemas.openxmlformats.org/officeDocument/2006/relationships/theme" Target="theme/theme1.xml"/><Relationship Id="rId31" Type="http://schemas.openxmlformats.org/officeDocument/2006/relationships/header" Target="header15.xml"/><Relationship Id="rId30" Type="http://schemas.openxmlformats.org/officeDocument/2006/relationships/footer" Target="footer14.xml"/><Relationship Id="rId3" Type="http://schemas.openxmlformats.org/officeDocument/2006/relationships/header" Target="header1.xml"/><Relationship Id="rId29" Type="http://schemas.openxmlformats.org/officeDocument/2006/relationships/header" Target="header14.xml"/><Relationship Id="rId28" Type="http://schemas.openxmlformats.org/officeDocument/2006/relationships/footer" Target="footer13.xml"/><Relationship Id="rId27" Type="http://schemas.openxmlformats.org/officeDocument/2006/relationships/header" Target="header13.xml"/><Relationship Id="rId26" Type="http://schemas.openxmlformats.org/officeDocument/2006/relationships/footer" Target="footer12.xml"/><Relationship Id="rId25" Type="http://schemas.openxmlformats.org/officeDocument/2006/relationships/header" Target="header12.xml"/><Relationship Id="rId24" Type="http://schemas.openxmlformats.org/officeDocument/2006/relationships/footer" Target="footer11.xml"/><Relationship Id="rId23" Type="http://schemas.openxmlformats.org/officeDocument/2006/relationships/header" Target="header11.xml"/><Relationship Id="rId22" Type="http://schemas.openxmlformats.org/officeDocument/2006/relationships/footer" Target="footer10.xml"/><Relationship Id="rId21" Type="http://schemas.openxmlformats.org/officeDocument/2006/relationships/header" Target="header10.xml"/><Relationship Id="rId20" Type="http://schemas.openxmlformats.org/officeDocument/2006/relationships/footer" Target="footer9.xml"/><Relationship Id="rId2" Type="http://schemas.openxmlformats.org/officeDocument/2006/relationships/settings" Target="settings.xml"/><Relationship Id="rId19" Type="http://schemas.openxmlformats.org/officeDocument/2006/relationships/header" Target="header9.xml"/><Relationship Id="rId18" Type="http://schemas.openxmlformats.org/officeDocument/2006/relationships/footer" Target="footer8.xml"/><Relationship Id="rId17" Type="http://schemas.openxmlformats.org/officeDocument/2006/relationships/header" Target="header8.xml"/><Relationship Id="rId166" Type="http://schemas.openxmlformats.org/officeDocument/2006/relationships/fontTable" Target="fontTable.xml"/><Relationship Id="rId165" Type="http://schemas.openxmlformats.org/officeDocument/2006/relationships/image" Target="media/image133.jpeg"/><Relationship Id="rId164" Type="http://schemas.openxmlformats.org/officeDocument/2006/relationships/image" Target="media/image132.jpeg"/><Relationship Id="rId163" Type="http://schemas.openxmlformats.org/officeDocument/2006/relationships/image" Target="media/image131.jpeg"/><Relationship Id="rId162" Type="http://schemas.openxmlformats.org/officeDocument/2006/relationships/image" Target="media/image130.jpeg"/><Relationship Id="rId161" Type="http://schemas.openxmlformats.org/officeDocument/2006/relationships/image" Target="media/image129.jpeg"/><Relationship Id="rId160" Type="http://schemas.openxmlformats.org/officeDocument/2006/relationships/image" Target="media/image128.png"/><Relationship Id="rId16" Type="http://schemas.openxmlformats.org/officeDocument/2006/relationships/footer" Target="footer7.xml"/><Relationship Id="rId159" Type="http://schemas.openxmlformats.org/officeDocument/2006/relationships/image" Target="media/image127.png"/><Relationship Id="rId158" Type="http://schemas.openxmlformats.org/officeDocument/2006/relationships/image" Target="media/image126.png"/><Relationship Id="rId157" Type="http://schemas.openxmlformats.org/officeDocument/2006/relationships/image" Target="media/image125.jpeg"/><Relationship Id="rId156" Type="http://schemas.openxmlformats.org/officeDocument/2006/relationships/image" Target="media/image124.png"/><Relationship Id="rId155" Type="http://schemas.openxmlformats.org/officeDocument/2006/relationships/image" Target="media/image123.jpeg"/><Relationship Id="rId154" Type="http://schemas.openxmlformats.org/officeDocument/2006/relationships/image" Target="media/image122.jpeg"/><Relationship Id="rId153" Type="http://schemas.openxmlformats.org/officeDocument/2006/relationships/image" Target="media/image121.jpeg"/><Relationship Id="rId152" Type="http://schemas.openxmlformats.org/officeDocument/2006/relationships/image" Target="media/image120.jpeg"/><Relationship Id="rId151" Type="http://schemas.openxmlformats.org/officeDocument/2006/relationships/image" Target="media/image119.jpeg"/><Relationship Id="rId150" Type="http://schemas.openxmlformats.org/officeDocument/2006/relationships/image" Target="media/image118.jpeg"/><Relationship Id="rId15" Type="http://schemas.openxmlformats.org/officeDocument/2006/relationships/header" Target="header7.xml"/><Relationship Id="rId149" Type="http://schemas.openxmlformats.org/officeDocument/2006/relationships/image" Target="media/image117.png"/><Relationship Id="rId148" Type="http://schemas.openxmlformats.org/officeDocument/2006/relationships/image" Target="media/image116.jpeg"/><Relationship Id="rId147" Type="http://schemas.openxmlformats.org/officeDocument/2006/relationships/image" Target="media/image115.jpeg"/><Relationship Id="rId146" Type="http://schemas.openxmlformats.org/officeDocument/2006/relationships/image" Target="media/image114.jpeg"/><Relationship Id="rId145" Type="http://schemas.openxmlformats.org/officeDocument/2006/relationships/image" Target="media/image113.jpeg"/><Relationship Id="rId144" Type="http://schemas.openxmlformats.org/officeDocument/2006/relationships/image" Target="media/image112.jpeg"/><Relationship Id="rId143" Type="http://schemas.openxmlformats.org/officeDocument/2006/relationships/image" Target="media/image111.jpeg"/><Relationship Id="rId142" Type="http://schemas.openxmlformats.org/officeDocument/2006/relationships/image" Target="media/image110.jpeg"/><Relationship Id="rId141" Type="http://schemas.openxmlformats.org/officeDocument/2006/relationships/image" Target="media/image109.jpeg"/><Relationship Id="rId140" Type="http://schemas.openxmlformats.org/officeDocument/2006/relationships/image" Target="media/image108.jpeg"/><Relationship Id="rId14" Type="http://schemas.openxmlformats.org/officeDocument/2006/relationships/footer" Target="footer6.xml"/><Relationship Id="rId139" Type="http://schemas.openxmlformats.org/officeDocument/2006/relationships/image" Target="media/image107.jpeg"/><Relationship Id="rId138" Type="http://schemas.openxmlformats.org/officeDocument/2006/relationships/image" Target="media/image106.png"/><Relationship Id="rId137" Type="http://schemas.openxmlformats.org/officeDocument/2006/relationships/image" Target="media/image105.jpeg"/><Relationship Id="rId136" Type="http://schemas.openxmlformats.org/officeDocument/2006/relationships/image" Target="media/image104.jpeg"/><Relationship Id="rId135" Type="http://schemas.openxmlformats.org/officeDocument/2006/relationships/image" Target="media/image103.jpeg"/><Relationship Id="rId134" Type="http://schemas.openxmlformats.org/officeDocument/2006/relationships/image" Target="media/image102.jpeg"/><Relationship Id="rId133" Type="http://schemas.openxmlformats.org/officeDocument/2006/relationships/image" Target="media/image101.png"/><Relationship Id="rId132" Type="http://schemas.openxmlformats.org/officeDocument/2006/relationships/image" Target="media/image100.png"/><Relationship Id="rId131" Type="http://schemas.openxmlformats.org/officeDocument/2006/relationships/image" Target="media/image99.png"/><Relationship Id="rId130" Type="http://schemas.openxmlformats.org/officeDocument/2006/relationships/image" Target="media/image98.png"/><Relationship Id="rId13" Type="http://schemas.openxmlformats.org/officeDocument/2006/relationships/header" Target="header6.xml"/><Relationship Id="rId129" Type="http://schemas.openxmlformats.org/officeDocument/2006/relationships/image" Target="media/image97.png"/><Relationship Id="rId128" Type="http://schemas.openxmlformats.org/officeDocument/2006/relationships/image" Target="media/image96.png"/><Relationship Id="rId127" Type="http://schemas.openxmlformats.org/officeDocument/2006/relationships/image" Target="media/image95.png"/><Relationship Id="rId126" Type="http://schemas.openxmlformats.org/officeDocument/2006/relationships/image" Target="media/image94.png"/><Relationship Id="rId125" Type="http://schemas.openxmlformats.org/officeDocument/2006/relationships/image" Target="media/image93.png"/><Relationship Id="rId124" Type="http://schemas.openxmlformats.org/officeDocument/2006/relationships/image" Target="media/image92.png"/><Relationship Id="rId123" Type="http://schemas.openxmlformats.org/officeDocument/2006/relationships/image" Target="media/image91.png"/><Relationship Id="rId122" Type="http://schemas.openxmlformats.org/officeDocument/2006/relationships/image" Target="media/image90.png"/><Relationship Id="rId121" Type="http://schemas.openxmlformats.org/officeDocument/2006/relationships/image" Target="media/image89.png"/><Relationship Id="rId120" Type="http://schemas.openxmlformats.org/officeDocument/2006/relationships/image" Target="media/image88.png"/><Relationship Id="rId12" Type="http://schemas.openxmlformats.org/officeDocument/2006/relationships/footer" Target="footer5.xml"/><Relationship Id="rId119" Type="http://schemas.openxmlformats.org/officeDocument/2006/relationships/image" Target="media/image87.png"/><Relationship Id="rId118" Type="http://schemas.openxmlformats.org/officeDocument/2006/relationships/image" Target="media/image86.png"/><Relationship Id="rId117" Type="http://schemas.openxmlformats.org/officeDocument/2006/relationships/image" Target="media/image85.png"/><Relationship Id="rId116" Type="http://schemas.openxmlformats.org/officeDocument/2006/relationships/image" Target="media/image84.png"/><Relationship Id="rId115" Type="http://schemas.openxmlformats.org/officeDocument/2006/relationships/image" Target="media/image83.png"/><Relationship Id="rId114" Type="http://schemas.openxmlformats.org/officeDocument/2006/relationships/image" Target="media/image82.png"/><Relationship Id="rId113" Type="http://schemas.openxmlformats.org/officeDocument/2006/relationships/image" Target="media/image81.png"/><Relationship Id="rId112" Type="http://schemas.openxmlformats.org/officeDocument/2006/relationships/image" Target="media/image80.png"/><Relationship Id="rId111" Type="http://schemas.openxmlformats.org/officeDocument/2006/relationships/image" Target="media/image79.png"/><Relationship Id="rId110" Type="http://schemas.openxmlformats.org/officeDocument/2006/relationships/image" Target="media/image78.png"/><Relationship Id="rId11" Type="http://schemas.openxmlformats.org/officeDocument/2006/relationships/header" Target="header5.xml"/><Relationship Id="rId109" Type="http://schemas.openxmlformats.org/officeDocument/2006/relationships/image" Target="media/image77.jpeg"/><Relationship Id="rId108" Type="http://schemas.openxmlformats.org/officeDocument/2006/relationships/image" Target="media/image76.jpeg"/><Relationship Id="rId107" Type="http://schemas.openxmlformats.org/officeDocument/2006/relationships/image" Target="media/image75.jpeg"/><Relationship Id="rId106" Type="http://schemas.openxmlformats.org/officeDocument/2006/relationships/image" Target="media/image74.jpeg"/><Relationship Id="rId105" Type="http://schemas.openxmlformats.org/officeDocument/2006/relationships/image" Target="media/image73.jpeg"/><Relationship Id="rId104" Type="http://schemas.openxmlformats.org/officeDocument/2006/relationships/image" Target="media/image72.jpeg"/><Relationship Id="rId103" Type="http://schemas.openxmlformats.org/officeDocument/2006/relationships/image" Target="media/image71.jpeg"/><Relationship Id="rId102" Type="http://schemas.openxmlformats.org/officeDocument/2006/relationships/image" Target="media/image70.jpeg"/><Relationship Id="rId101" Type="http://schemas.openxmlformats.org/officeDocument/2006/relationships/image" Target="media/image69.jpeg"/><Relationship Id="rId100" Type="http://schemas.openxmlformats.org/officeDocument/2006/relationships/image" Target="media/image68.jpeg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152</Pages>
  <Words>3841</Words>
  <Characters>3984</Characters>
  <Lines>0</Lines>
  <Paragraphs>0</Paragraphs>
  <TotalTime>51</TotalTime>
  <ScaleCrop>false</ScaleCrop>
  <LinksUpToDate>false</LinksUpToDate>
  <CharactersWithSpaces>4001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2022-12-18T15:29:00Z</dcterms:created>
  <dc:creator>Administrator</dc:creator>
  <cp:lastModifiedBy>木木</cp:lastModifiedBy>
  <cp:lastPrinted>2024-12-31T10:28:00Z</cp:lastPrinted>
  <dcterms:modified xsi:type="dcterms:W3CDTF">2025-01-02T07:48:07Z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B27F0D2AD0324A9BA1E98B93B70FE99B_13</vt:lpwstr>
  </property>
  <property fmtid="{D5CDD505-2E9C-101B-9397-08002B2CF9AE}" pid="4" name="KSOTemplateDocerSaveRecord">
    <vt:lpwstr>eyJoZGlkIjoiMTRmMmMyY2NhNWIyMDFiZjczNTFlMGJhNWQ2NWFmMDgiLCJ1c2VySWQiOiI1NDMyNjYyMTUifQ==</vt:lpwstr>
  </property>
</Properties>
</file>